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F41" w:rsidRDefault="009A7F41" w:rsidP="009A7F4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DC2E40">
        <w:rPr>
          <w:rFonts w:ascii="Times New Roman" w:hAnsi="Times New Roman" w:cs="Times New Roman"/>
          <w:b/>
          <w:sz w:val="28"/>
        </w:rPr>
        <w:t>МИНИСТЕРСТВО НАУКИ И ВЫСШЕГО ОБРАЗОВАНИЯ РОССИЙСКОЙ ФЕДЕРАЦИИ</w:t>
      </w:r>
    </w:p>
    <w:p w:rsidR="009A7F41" w:rsidRDefault="009A7F41" w:rsidP="009A7F41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DC2E40">
        <w:rPr>
          <w:rFonts w:ascii="Times New Roman" w:hAnsi="Times New Roman" w:cs="Times New Roman"/>
          <w:sz w:val="28"/>
        </w:rPr>
        <w:t>федеральное государственное бюджетное образовательное учреждение высшего образования «Казанский национальный исследовательский технический университет им. А.Н. Туполева-КАИ»</w:t>
      </w:r>
    </w:p>
    <w:p w:rsidR="009A7F41" w:rsidRDefault="009A7F41" w:rsidP="009A7F4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DC2E40">
        <w:rPr>
          <w:rFonts w:ascii="Times New Roman" w:hAnsi="Times New Roman" w:cs="Times New Roman"/>
          <w:sz w:val="28"/>
        </w:rPr>
        <w:t xml:space="preserve"> </w:t>
      </w:r>
    </w:p>
    <w:p w:rsidR="009A7F41" w:rsidRDefault="009A7F41" w:rsidP="009A7F41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DC2E40">
        <w:rPr>
          <w:rFonts w:ascii="Times New Roman" w:hAnsi="Times New Roman" w:cs="Times New Roman"/>
          <w:sz w:val="28"/>
        </w:rPr>
        <w:t>Институт компьютерных технологий и защиты информации</w:t>
      </w:r>
    </w:p>
    <w:p w:rsidR="00550965" w:rsidRDefault="00550965" w:rsidP="0055096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550965" w:rsidRDefault="00550965" w:rsidP="0055096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0965" w:rsidRDefault="00550965" w:rsidP="0055096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50965" w:rsidRPr="00550965" w:rsidRDefault="00550965" w:rsidP="00550965">
      <w:pPr>
        <w:spacing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550965">
        <w:rPr>
          <w:rFonts w:ascii="Times New Roman" w:hAnsi="Times New Roman" w:cs="Times New Roman"/>
          <w:b/>
          <w:sz w:val="32"/>
          <w:szCs w:val="32"/>
        </w:rPr>
        <w:t xml:space="preserve">КОНСПЕКТ ЛЕКЦИЙ ПО ДИСЦИПЛИНЕ «ЗАЩИЩЕННЫЕ </w:t>
      </w:r>
      <w:r w:rsidRPr="00550965">
        <w:rPr>
          <w:rFonts w:ascii="Times New Roman" w:hAnsi="Times New Roman" w:cs="Times New Roman"/>
          <w:b/>
          <w:sz w:val="32"/>
          <w:szCs w:val="32"/>
          <w:lang w:val="en-US"/>
        </w:rPr>
        <w:t>WEB</w:t>
      </w:r>
      <w:r w:rsidRPr="00550965">
        <w:rPr>
          <w:rFonts w:ascii="Times New Roman" w:hAnsi="Times New Roman" w:cs="Times New Roman"/>
          <w:b/>
          <w:sz w:val="32"/>
          <w:szCs w:val="32"/>
        </w:rPr>
        <w:t xml:space="preserve">-ТЕХНОЛОГИИ» </w:t>
      </w:r>
    </w:p>
    <w:p w:rsidR="00AA74CC" w:rsidRDefault="00AA74CC" w:rsidP="00AA74CC">
      <w:pPr>
        <w:spacing w:after="0" w:line="36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DC2E40">
        <w:rPr>
          <w:rFonts w:ascii="Times New Roman" w:hAnsi="Times New Roman" w:cs="Times New Roman"/>
          <w:sz w:val="28"/>
        </w:rPr>
        <w:t>Квалификация:</w:t>
      </w:r>
      <w:r>
        <w:rPr>
          <w:rFonts w:ascii="Times New Roman" w:hAnsi="Times New Roman" w:cs="Times New Roman"/>
          <w:sz w:val="28"/>
          <w:u w:val="single"/>
        </w:rPr>
        <w:t xml:space="preserve"> специалист по защите информации</w:t>
      </w:r>
    </w:p>
    <w:p w:rsidR="00AA74CC" w:rsidRDefault="00AA74CC" w:rsidP="00AA74CC">
      <w:pPr>
        <w:spacing w:after="0" w:line="36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DC2E40">
        <w:rPr>
          <w:rFonts w:ascii="Times New Roman" w:hAnsi="Times New Roman" w:cs="Times New Roman"/>
          <w:sz w:val="28"/>
        </w:rPr>
        <w:t>Форма обучения:</w:t>
      </w:r>
      <w:r>
        <w:rPr>
          <w:rFonts w:ascii="Times New Roman" w:hAnsi="Times New Roman" w:cs="Times New Roman"/>
          <w:sz w:val="28"/>
          <w:u w:val="single"/>
        </w:rPr>
        <w:t xml:space="preserve"> очная</w:t>
      </w:r>
    </w:p>
    <w:p w:rsidR="00AA74CC" w:rsidRDefault="00AA74CC" w:rsidP="00AA74CC">
      <w:pPr>
        <w:spacing w:after="0" w:line="36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DC2E40">
        <w:rPr>
          <w:rFonts w:ascii="Times New Roman" w:hAnsi="Times New Roman" w:cs="Times New Roman"/>
          <w:sz w:val="28"/>
        </w:rPr>
        <w:t>Направление подготовки/специальность:</w:t>
      </w:r>
      <w:r>
        <w:rPr>
          <w:rFonts w:ascii="Times New Roman" w:hAnsi="Times New Roman" w:cs="Times New Roman"/>
          <w:sz w:val="28"/>
          <w:u w:val="single"/>
        </w:rPr>
        <w:t xml:space="preserve"> 10.05.02 Информационная безопасность телекоммуникационных систем</w:t>
      </w:r>
    </w:p>
    <w:p w:rsidR="00AA74CC" w:rsidRDefault="00AA74CC" w:rsidP="00AA74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DC2E40">
        <w:rPr>
          <w:rFonts w:ascii="Times New Roman" w:hAnsi="Times New Roman" w:cs="Times New Roman"/>
          <w:sz w:val="28"/>
        </w:rPr>
        <w:t xml:space="preserve">Направленность (профиль, специализация, магистерская программа): </w:t>
      </w:r>
    </w:p>
    <w:p w:rsidR="00550965" w:rsidRPr="00550965" w:rsidRDefault="00AA74CC" w:rsidP="00AA74CC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DC2E40">
        <w:rPr>
          <w:rFonts w:ascii="Times New Roman" w:hAnsi="Times New Roman" w:cs="Times New Roman"/>
          <w:sz w:val="28"/>
          <w:u w:val="single"/>
        </w:rPr>
        <w:t>Разработка защищенных телекоммуникационных систем</w:t>
      </w:r>
    </w:p>
    <w:p w:rsidR="00550965" w:rsidRDefault="00550965" w:rsidP="00B07AE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0965" w:rsidRDefault="00550965" w:rsidP="00B07AE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0965" w:rsidRDefault="005509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50EBB" w:rsidRPr="00B07AE8" w:rsidRDefault="00850EBB" w:rsidP="00B07AE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lastRenderedPageBreak/>
        <w:t xml:space="preserve">Особенности обеспечения информационной безопасности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B07AE8">
        <w:rPr>
          <w:rFonts w:ascii="Times New Roman" w:hAnsi="Times New Roman" w:cs="Times New Roman"/>
          <w:sz w:val="28"/>
          <w:szCs w:val="28"/>
        </w:rPr>
        <w:t xml:space="preserve"> – ресурсов.</w:t>
      </w:r>
    </w:p>
    <w:p w:rsidR="00850EBB" w:rsidRPr="00B07AE8" w:rsidRDefault="00850EBB" w:rsidP="00B07AE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Классификация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B07AE8">
        <w:rPr>
          <w:rFonts w:ascii="Times New Roman" w:hAnsi="Times New Roman" w:cs="Times New Roman"/>
          <w:sz w:val="28"/>
          <w:szCs w:val="28"/>
        </w:rPr>
        <w:t>- ресурсов.</w:t>
      </w:r>
    </w:p>
    <w:p w:rsidR="00850EBB" w:rsidRPr="00B07AE8" w:rsidRDefault="00850EBB" w:rsidP="00B07AE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По доступности</w:t>
      </w:r>
    </w:p>
    <w:p w:rsidR="00850EBB" w:rsidRPr="00B07AE8" w:rsidRDefault="00850EBB" w:rsidP="00B07AE8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Открытые </w:t>
      </w:r>
    </w:p>
    <w:p w:rsidR="00850EBB" w:rsidRPr="00B07AE8" w:rsidRDefault="00850EBB" w:rsidP="00B07AE8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Закрытые</w:t>
      </w:r>
    </w:p>
    <w:p w:rsidR="00850EBB" w:rsidRPr="00B07AE8" w:rsidRDefault="00850EBB" w:rsidP="00B07AE8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Полуоткрытые</w:t>
      </w:r>
    </w:p>
    <w:p w:rsidR="00850EBB" w:rsidRPr="00B07AE8" w:rsidRDefault="00850EBB" w:rsidP="00B07AE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По физическому расположению </w:t>
      </w:r>
    </w:p>
    <w:p w:rsidR="00850EBB" w:rsidRPr="00B07AE8" w:rsidRDefault="00850EBB" w:rsidP="00B07AE8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Локальные</w:t>
      </w:r>
    </w:p>
    <w:p w:rsidR="00850EBB" w:rsidRPr="00B07AE8" w:rsidRDefault="00850EBB" w:rsidP="00B07AE8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Общедоступные</w:t>
      </w:r>
    </w:p>
    <w:p w:rsidR="00850EBB" w:rsidRPr="00B07AE8" w:rsidRDefault="00850EBB" w:rsidP="00B07AE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По цели создания</w:t>
      </w:r>
    </w:p>
    <w:p w:rsidR="00850EBB" w:rsidRPr="00B07AE8" w:rsidRDefault="00850EBB" w:rsidP="00B07AE8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Коммерческие </w:t>
      </w:r>
    </w:p>
    <w:p w:rsidR="00850EBB" w:rsidRPr="00B07AE8" w:rsidRDefault="00B63D64" w:rsidP="00B07AE8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Не</w:t>
      </w:r>
      <w:r w:rsidR="00850EBB" w:rsidRPr="00B07AE8">
        <w:rPr>
          <w:rFonts w:ascii="Times New Roman" w:hAnsi="Times New Roman" w:cs="Times New Roman"/>
          <w:sz w:val="28"/>
          <w:szCs w:val="28"/>
        </w:rPr>
        <w:t xml:space="preserve"> коммерческие</w:t>
      </w:r>
    </w:p>
    <w:p w:rsidR="00850EBB" w:rsidRPr="00B07AE8" w:rsidRDefault="00850EBB" w:rsidP="00B07AE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По функциональности </w:t>
      </w:r>
    </w:p>
    <w:p w:rsidR="00850EBB" w:rsidRPr="00B07AE8" w:rsidRDefault="00850EBB" w:rsidP="00B07AE8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Статические</w:t>
      </w:r>
    </w:p>
    <w:p w:rsidR="00850EBB" w:rsidRPr="00B07AE8" w:rsidRDefault="00850EBB" w:rsidP="00B07AE8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Динамические</w:t>
      </w:r>
    </w:p>
    <w:p w:rsidR="00850EBB" w:rsidRPr="00B07AE8" w:rsidRDefault="00850EBB" w:rsidP="00B07AE8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  <w:lang w:val="en-US"/>
        </w:rPr>
        <w:t xml:space="preserve">FLASH </w:t>
      </w:r>
      <w:r w:rsidRPr="00B07AE8">
        <w:rPr>
          <w:rFonts w:ascii="Times New Roman" w:hAnsi="Times New Roman" w:cs="Times New Roman"/>
          <w:sz w:val="28"/>
          <w:szCs w:val="28"/>
        </w:rPr>
        <w:t>сайты</w:t>
      </w:r>
    </w:p>
    <w:p w:rsidR="00850EBB" w:rsidRPr="00B07AE8" w:rsidRDefault="00850EBB" w:rsidP="00B07AE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По предоставляемой пользователю возможности</w:t>
      </w:r>
    </w:p>
    <w:p w:rsidR="00850EBB" w:rsidRPr="00B07AE8" w:rsidRDefault="00850EBB" w:rsidP="00B07AE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Контент сайты</w:t>
      </w:r>
    </w:p>
    <w:p w:rsidR="00850EBB" w:rsidRPr="00B07AE8" w:rsidRDefault="001D108B" w:rsidP="00B07AE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Сайты для общения</w:t>
      </w:r>
    </w:p>
    <w:p w:rsidR="001D108B" w:rsidRPr="00B07AE8" w:rsidRDefault="001D108B" w:rsidP="00B07AE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Сайты для коммерции</w:t>
      </w:r>
    </w:p>
    <w:p w:rsidR="001D108B" w:rsidRPr="00B07AE8" w:rsidRDefault="001D108B" w:rsidP="00B07AE8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Онлайн – сервисы</w:t>
      </w:r>
    </w:p>
    <w:p w:rsidR="001D108B" w:rsidRPr="00B07AE8" w:rsidRDefault="001D108B" w:rsidP="00B07AE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По предоставляемой информации </w:t>
      </w:r>
    </w:p>
    <w:p w:rsidR="001D108B" w:rsidRPr="00B07AE8" w:rsidRDefault="001D108B" w:rsidP="00B07AE8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Интернет портал</w:t>
      </w:r>
    </w:p>
    <w:p w:rsidR="001D108B" w:rsidRPr="00B07AE8" w:rsidRDefault="001D108B" w:rsidP="00B07AE8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Информационные ресурсы</w:t>
      </w:r>
    </w:p>
    <w:p w:rsidR="001D108B" w:rsidRPr="00B07AE8" w:rsidRDefault="001D108B" w:rsidP="00B07AE8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Интернет представительство </w:t>
      </w:r>
    </w:p>
    <w:p w:rsidR="001D108B" w:rsidRPr="00B07AE8" w:rsidRDefault="001D108B" w:rsidP="00B07AE8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B07AE8">
        <w:rPr>
          <w:rFonts w:ascii="Times New Roman" w:hAnsi="Times New Roman" w:cs="Times New Roman"/>
          <w:sz w:val="28"/>
          <w:szCs w:val="28"/>
        </w:rPr>
        <w:t xml:space="preserve"> – сервисы</w:t>
      </w:r>
    </w:p>
    <w:p w:rsidR="001D108B" w:rsidRPr="00B07AE8" w:rsidRDefault="001D108B" w:rsidP="00B07AE8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Сайты для заработка</w:t>
      </w:r>
    </w:p>
    <w:p w:rsidR="001D108B" w:rsidRPr="00B07AE8" w:rsidRDefault="001D108B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08B" w:rsidRPr="00B07AE8" w:rsidRDefault="001D108B" w:rsidP="00B07AE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lastRenderedPageBreak/>
        <w:t>Информационные ресурсы делятся на тематические сайты и тематические порталы</w:t>
      </w:r>
    </w:p>
    <w:p w:rsidR="001D108B" w:rsidRPr="00B07AE8" w:rsidRDefault="001D108B" w:rsidP="00B07AE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Интернет представители бывают:</w:t>
      </w:r>
    </w:p>
    <w:p w:rsidR="001D108B" w:rsidRPr="00B07AE8" w:rsidRDefault="001D108B" w:rsidP="00B07AE8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Сайт визитка</w:t>
      </w:r>
    </w:p>
    <w:p w:rsidR="001D108B" w:rsidRPr="00B07AE8" w:rsidRDefault="001D108B" w:rsidP="00B07AE8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Промо сайт</w:t>
      </w:r>
    </w:p>
    <w:p w:rsidR="001D108B" w:rsidRPr="00B07AE8" w:rsidRDefault="001D108B" w:rsidP="00B07AE8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Корпоративный сайт</w:t>
      </w:r>
    </w:p>
    <w:p w:rsidR="001D108B" w:rsidRPr="00B07AE8" w:rsidRDefault="001D108B" w:rsidP="00B07AE8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Представительский сайт</w:t>
      </w:r>
    </w:p>
    <w:p w:rsidR="001D108B" w:rsidRPr="00B07AE8" w:rsidRDefault="001D108B" w:rsidP="00B07AE8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Каталог продукции</w:t>
      </w:r>
    </w:p>
    <w:p w:rsidR="001D108B" w:rsidRPr="00B07AE8" w:rsidRDefault="001D108B" w:rsidP="00B07AE8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Интернет магазин</w:t>
      </w:r>
    </w:p>
    <w:p w:rsidR="001D108B" w:rsidRPr="00B07AE8" w:rsidRDefault="001D108B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  <w:lang w:val="en-US"/>
        </w:rPr>
        <w:t xml:space="preserve">WEB – </w:t>
      </w:r>
      <w:r w:rsidRPr="00B07AE8">
        <w:rPr>
          <w:rFonts w:ascii="Times New Roman" w:hAnsi="Times New Roman" w:cs="Times New Roman"/>
          <w:sz w:val="28"/>
          <w:szCs w:val="28"/>
        </w:rPr>
        <w:t>сервисы:</w:t>
      </w:r>
    </w:p>
    <w:p w:rsidR="001D108B" w:rsidRPr="00B07AE8" w:rsidRDefault="001D108B" w:rsidP="00B07AE8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Поисковики</w:t>
      </w:r>
    </w:p>
    <w:p w:rsidR="001D108B" w:rsidRPr="00B07AE8" w:rsidRDefault="00B63D64" w:rsidP="00B07AE8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Файлообменники</w:t>
      </w:r>
    </w:p>
    <w:p w:rsidR="001D108B" w:rsidRPr="00B07AE8" w:rsidRDefault="001D108B" w:rsidP="00B07AE8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Почтовые сервисы</w:t>
      </w:r>
    </w:p>
    <w:p w:rsidR="001D108B" w:rsidRPr="00B07AE8" w:rsidRDefault="001D108B" w:rsidP="00B07AE8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Доски объявлений</w:t>
      </w:r>
    </w:p>
    <w:p w:rsidR="001D108B" w:rsidRPr="00B07AE8" w:rsidRDefault="001D108B" w:rsidP="00B07AE8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Блоги</w:t>
      </w:r>
    </w:p>
    <w:p w:rsidR="001D108B" w:rsidRPr="00B07AE8" w:rsidRDefault="001D108B" w:rsidP="00B07AE8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  <w:lang w:val="en-US"/>
        </w:rPr>
        <w:t>WEB-</w:t>
      </w:r>
      <w:r w:rsidRPr="00B07AE8">
        <w:rPr>
          <w:rFonts w:ascii="Times New Roman" w:hAnsi="Times New Roman" w:cs="Times New Roman"/>
          <w:sz w:val="28"/>
          <w:szCs w:val="28"/>
        </w:rPr>
        <w:t>сервисы</w:t>
      </w:r>
    </w:p>
    <w:p w:rsidR="001D108B" w:rsidRPr="00B07AE8" w:rsidRDefault="001D108B" w:rsidP="00B07AE8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Социальные сети</w:t>
      </w:r>
    </w:p>
    <w:p w:rsidR="001D108B" w:rsidRPr="00B07AE8" w:rsidRDefault="001D108B" w:rsidP="00B07AE8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Фото-хостинги</w:t>
      </w:r>
    </w:p>
    <w:p w:rsidR="001D108B" w:rsidRPr="00B07AE8" w:rsidRDefault="001D108B" w:rsidP="00B07AE8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Видео-хостинги</w:t>
      </w:r>
    </w:p>
    <w:p w:rsidR="001D108B" w:rsidRPr="00B07AE8" w:rsidRDefault="001D108B" w:rsidP="00B07AE8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Каталоги сайтов</w:t>
      </w:r>
    </w:p>
    <w:p w:rsidR="001D108B" w:rsidRPr="00B07AE8" w:rsidRDefault="001D108B" w:rsidP="00B07AE8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Новостные порталы</w:t>
      </w:r>
    </w:p>
    <w:p w:rsidR="001D108B" w:rsidRPr="00B07AE8" w:rsidRDefault="001D108B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08B" w:rsidRPr="00B07AE8" w:rsidRDefault="001D108B" w:rsidP="00B07AE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Сетевые угрозы</w:t>
      </w:r>
    </w:p>
    <w:p w:rsidR="001D108B" w:rsidRPr="00B07AE8" w:rsidRDefault="001D108B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B07AE8">
        <w:rPr>
          <w:rFonts w:ascii="Times New Roman" w:hAnsi="Times New Roman" w:cs="Times New Roman"/>
          <w:sz w:val="28"/>
          <w:szCs w:val="28"/>
        </w:rPr>
        <w:t xml:space="preserve">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Application</w:t>
      </w:r>
      <w:r w:rsidRPr="00B07AE8">
        <w:rPr>
          <w:rFonts w:ascii="Times New Roman" w:hAnsi="Times New Roman" w:cs="Times New Roman"/>
          <w:sz w:val="28"/>
          <w:szCs w:val="28"/>
        </w:rPr>
        <w:t xml:space="preserve">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security</w:t>
      </w:r>
      <w:r w:rsidRPr="00B07AE8">
        <w:rPr>
          <w:rFonts w:ascii="Times New Roman" w:hAnsi="Times New Roman" w:cs="Times New Roman"/>
          <w:sz w:val="28"/>
          <w:szCs w:val="28"/>
        </w:rPr>
        <w:t xml:space="preserve"> </w:t>
      </w:r>
      <w:r w:rsidR="00B63D64" w:rsidRPr="00B07AE8">
        <w:rPr>
          <w:rFonts w:ascii="Times New Roman" w:hAnsi="Times New Roman" w:cs="Times New Roman"/>
          <w:sz w:val="28"/>
          <w:szCs w:val="28"/>
          <w:lang w:val="en-US"/>
        </w:rPr>
        <w:t>consort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ium</w:t>
      </w:r>
      <w:r w:rsidRPr="00B07AE8">
        <w:rPr>
          <w:rFonts w:ascii="Times New Roman" w:hAnsi="Times New Roman" w:cs="Times New Roman"/>
          <w:sz w:val="28"/>
          <w:szCs w:val="28"/>
        </w:rPr>
        <w:t xml:space="preserve"> выделил несколько базовых классов, каждый из которых содержит несколько групп распр</w:t>
      </w:r>
      <w:r w:rsidR="00F079C2" w:rsidRPr="00B07AE8">
        <w:rPr>
          <w:rFonts w:ascii="Times New Roman" w:hAnsi="Times New Roman" w:cs="Times New Roman"/>
          <w:sz w:val="28"/>
          <w:szCs w:val="28"/>
        </w:rPr>
        <w:t>остраненных</w:t>
      </w:r>
      <w:r w:rsidRPr="00B07AE8">
        <w:rPr>
          <w:rFonts w:ascii="Times New Roman" w:hAnsi="Times New Roman" w:cs="Times New Roman"/>
          <w:sz w:val="28"/>
          <w:szCs w:val="28"/>
        </w:rPr>
        <w:t xml:space="preserve"> уязвимост</w:t>
      </w:r>
      <w:r w:rsidR="00F079C2" w:rsidRPr="00B07AE8">
        <w:rPr>
          <w:rFonts w:ascii="Times New Roman" w:hAnsi="Times New Roman" w:cs="Times New Roman"/>
          <w:sz w:val="28"/>
          <w:szCs w:val="28"/>
        </w:rPr>
        <w:t>ей</w:t>
      </w:r>
      <w:r w:rsidRPr="00B07AE8">
        <w:rPr>
          <w:rFonts w:ascii="Times New Roman" w:hAnsi="Times New Roman" w:cs="Times New Roman"/>
          <w:sz w:val="28"/>
          <w:szCs w:val="28"/>
        </w:rPr>
        <w:t xml:space="preserve">,   использование которых может нанести ущерб компании. </w:t>
      </w:r>
    </w:p>
    <w:p w:rsidR="001D108B" w:rsidRPr="00B07AE8" w:rsidRDefault="001D108B" w:rsidP="00B07AE8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Словарные пароли пользователей</w:t>
      </w:r>
      <w:r w:rsidR="003C3245" w:rsidRPr="00B07AE8">
        <w:rPr>
          <w:rFonts w:ascii="Times New Roman" w:hAnsi="Times New Roman" w:cs="Times New Roman"/>
          <w:sz w:val="28"/>
          <w:szCs w:val="28"/>
        </w:rPr>
        <w:t xml:space="preserve"> (79%)</w:t>
      </w:r>
    </w:p>
    <w:p w:rsidR="001D108B" w:rsidRPr="00B07AE8" w:rsidRDefault="001D108B" w:rsidP="00B07AE8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lastRenderedPageBreak/>
        <w:t xml:space="preserve">Внедрение операторов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SQL</w:t>
      </w:r>
      <w:r w:rsidR="003B5312" w:rsidRPr="00B07AE8">
        <w:rPr>
          <w:rFonts w:ascii="Times New Roman" w:hAnsi="Times New Roman" w:cs="Times New Roman"/>
          <w:sz w:val="28"/>
          <w:szCs w:val="28"/>
        </w:rPr>
        <w:t xml:space="preserve"> (</w:t>
      </w:r>
      <w:r w:rsidRPr="00B07AE8">
        <w:rPr>
          <w:rFonts w:ascii="Times New Roman" w:hAnsi="Times New Roman" w:cs="Times New Roman"/>
          <w:sz w:val="28"/>
          <w:szCs w:val="28"/>
        </w:rPr>
        <w:t>63%)</w:t>
      </w:r>
      <w:r w:rsidR="003C3245" w:rsidRPr="00B07A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108B" w:rsidRPr="00B07AE8" w:rsidRDefault="003C3245" w:rsidP="00B07AE8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Интерфейсы управления оборудованием доступные любому пользователю (58%)</w:t>
      </w:r>
    </w:p>
    <w:p w:rsidR="003C3245" w:rsidRPr="00B07AE8" w:rsidRDefault="007472E6" w:rsidP="00B07AE8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Межсайтовое выполнение сценария (53%)</w:t>
      </w:r>
    </w:p>
    <w:p w:rsidR="007472E6" w:rsidRPr="00B07AE8" w:rsidRDefault="007472E6" w:rsidP="00B07AE8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Раскрытие конфигураций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B07AE8">
        <w:rPr>
          <w:rFonts w:ascii="Times New Roman" w:hAnsi="Times New Roman" w:cs="Times New Roman"/>
          <w:sz w:val="28"/>
          <w:szCs w:val="28"/>
        </w:rPr>
        <w:t xml:space="preserve"> приложений(47%)</w:t>
      </w:r>
    </w:p>
    <w:p w:rsidR="007472E6" w:rsidRPr="00B07AE8" w:rsidRDefault="007472E6" w:rsidP="00B07AE8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Недостаточная защита от подбора учетных данных (47%)</w:t>
      </w:r>
    </w:p>
    <w:p w:rsidR="007472E6" w:rsidRPr="00B07AE8" w:rsidRDefault="007472E6" w:rsidP="00B07AE8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Использование открытых протоколов передачи данных (47%)</w:t>
      </w:r>
    </w:p>
    <w:p w:rsidR="007472E6" w:rsidRPr="00B07AE8" w:rsidRDefault="007472E6" w:rsidP="00B07AE8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Выход за приделы </w:t>
      </w:r>
      <w:r w:rsidR="003B5312" w:rsidRPr="00B07AE8">
        <w:rPr>
          <w:rFonts w:ascii="Times New Roman" w:hAnsi="Times New Roman" w:cs="Times New Roman"/>
          <w:sz w:val="28"/>
          <w:szCs w:val="28"/>
        </w:rPr>
        <w:t>каталога (</w:t>
      </w:r>
      <w:r w:rsidRPr="00B07AE8">
        <w:rPr>
          <w:rFonts w:ascii="Times New Roman" w:hAnsi="Times New Roman" w:cs="Times New Roman"/>
          <w:sz w:val="28"/>
          <w:szCs w:val="28"/>
        </w:rPr>
        <w:t>42%)</w:t>
      </w:r>
    </w:p>
    <w:p w:rsidR="007472E6" w:rsidRPr="00B07AE8" w:rsidRDefault="007472E6" w:rsidP="00B07AE8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Раскрытие информации об идентификаторах (32%)</w:t>
      </w:r>
    </w:p>
    <w:p w:rsidR="007472E6" w:rsidRPr="00B07AE8" w:rsidRDefault="007472E6" w:rsidP="00B07AE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08B" w:rsidRPr="00B07AE8" w:rsidRDefault="007472E6" w:rsidP="00B07AE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Классификация атак и уязвимостей</w:t>
      </w:r>
    </w:p>
    <w:p w:rsidR="007472E6" w:rsidRPr="00B07AE8" w:rsidRDefault="007472E6" w:rsidP="00B07AE8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Аутентификация – атаки направлены на используемые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B63D64" w:rsidRPr="00B07AE8">
        <w:rPr>
          <w:rFonts w:ascii="Times New Roman" w:hAnsi="Times New Roman" w:cs="Times New Roman"/>
          <w:sz w:val="28"/>
          <w:szCs w:val="28"/>
        </w:rPr>
        <w:t>-</w:t>
      </w:r>
      <w:r w:rsidRPr="00B07AE8">
        <w:rPr>
          <w:rFonts w:ascii="Times New Roman" w:hAnsi="Times New Roman" w:cs="Times New Roman"/>
          <w:sz w:val="28"/>
          <w:szCs w:val="28"/>
        </w:rPr>
        <w:t xml:space="preserve"> приложением методы проверки идентификатора пользователя службы или приложения </w:t>
      </w:r>
    </w:p>
    <w:p w:rsidR="007472E6" w:rsidRPr="00B07AE8" w:rsidRDefault="007472E6" w:rsidP="00B07AE8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Подбор – автоматизированный процесс проб и ошибок используем</w:t>
      </w:r>
      <w:r w:rsidR="001D068B" w:rsidRPr="00B07AE8">
        <w:rPr>
          <w:rFonts w:ascii="Times New Roman" w:hAnsi="Times New Roman" w:cs="Times New Roman"/>
          <w:sz w:val="28"/>
          <w:szCs w:val="28"/>
        </w:rPr>
        <w:t>ый</w:t>
      </w:r>
      <w:r w:rsidRPr="00B07AE8">
        <w:rPr>
          <w:rFonts w:ascii="Times New Roman" w:hAnsi="Times New Roman" w:cs="Times New Roman"/>
          <w:sz w:val="28"/>
          <w:szCs w:val="28"/>
        </w:rPr>
        <w:t xml:space="preserve"> для того</w:t>
      </w:r>
      <w:r w:rsidR="001D068B" w:rsidRPr="00B07AE8">
        <w:rPr>
          <w:rFonts w:ascii="Times New Roman" w:hAnsi="Times New Roman" w:cs="Times New Roman"/>
          <w:sz w:val="28"/>
          <w:szCs w:val="28"/>
        </w:rPr>
        <w:t>, чтобы уга</w:t>
      </w:r>
      <w:r w:rsidR="00B63D64" w:rsidRPr="00B07AE8">
        <w:rPr>
          <w:rFonts w:ascii="Times New Roman" w:hAnsi="Times New Roman" w:cs="Times New Roman"/>
          <w:sz w:val="28"/>
          <w:szCs w:val="28"/>
        </w:rPr>
        <w:t>дать имя пользователя</w:t>
      </w:r>
      <w:r w:rsidRPr="00B07AE8">
        <w:rPr>
          <w:rFonts w:ascii="Times New Roman" w:hAnsi="Times New Roman" w:cs="Times New Roman"/>
          <w:sz w:val="28"/>
          <w:szCs w:val="28"/>
        </w:rPr>
        <w:t>, пароль, ключ шифрования и номер банк</w:t>
      </w:r>
      <w:r w:rsidR="00B63D64" w:rsidRPr="00B07AE8">
        <w:rPr>
          <w:rFonts w:ascii="Times New Roman" w:hAnsi="Times New Roman" w:cs="Times New Roman"/>
          <w:sz w:val="28"/>
          <w:szCs w:val="28"/>
        </w:rPr>
        <w:t xml:space="preserve">овской </w:t>
      </w:r>
      <w:r w:rsidRPr="00B07AE8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7472E6" w:rsidRPr="00B07AE8" w:rsidRDefault="007472E6" w:rsidP="00B07AE8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Недостат</w:t>
      </w:r>
      <w:r w:rsidR="001D068B" w:rsidRPr="00B07AE8">
        <w:rPr>
          <w:rFonts w:ascii="Times New Roman" w:hAnsi="Times New Roman" w:cs="Times New Roman"/>
          <w:sz w:val="28"/>
          <w:szCs w:val="28"/>
        </w:rPr>
        <w:t>очная идентификация – уязвимость</w:t>
      </w:r>
      <w:r w:rsidRPr="00B07AE8">
        <w:rPr>
          <w:rFonts w:ascii="Times New Roman" w:hAnsi="Times New Roman" w:cs="Times New Roman"/>
          <w:sz w:val="28"/>
          <w:szCs w:val="28"/>
        </w:rPr>
        <w:t xml:space="preserve"> возника</w:t>
      </w:r>
      <w:r w:rsidR="001D068B" w:rsidRPr="00B07AE8">
        <w:rPr>
          <w:rFonts w:ascii="Times New Roman" w:hAnsi="Times New Roman" w:cs="Times New Roman"/>
          <w:sz w:val="28"/>
          <w:szCs w:val="28"/>
        </w:rPr>
        <w:t>е</w:t>
      </w:r>
      <w:r w:rsidRPr="00B07AE8">
        <w:rPr>
          <w:rFonts w:ascii="Times New Roman" w:hAnsi="Times New Roman" w:cs="Times New Roman"/>
          <w:sz w:val="28"/>
          <w:szCs w:val="28"/>
        </w:rPr>
        <w:t>т</w:t>
      </w:r>
      <w:r w:rsidR="00B63D64" w:rsidRPr="00B07AE8">
        <w:rPr>
          <w:rFonts w:ascii="Times New Roman" w:hAnsi="Times New Roman" w:cs="Times New Roman"/>
          <w:sz w:val="28"/>
          <w:szCs w:val="28"/>
        </w:rPr>
        <w:t xml:space="preserve">, </w:t>
      </w:r>
      <w:r w:rsidRPr="00B07AE8">
        <w:rPr>
          <w:rFonts w:ascii="Times New Roman" w:hAnsi="Times New Roman" w:cs="Times New Roman"/>
          <w:sz w:val="28"/>
          <w:szCs w:val="28"/>
        </w:rPr>
        <w:t xml:space="preserve"> когда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B63D64" w:rsidRPr="00B07AE8">
        <w:rPr>
          <w:rFonts w:ascii="Times New Roman" w:hAnsi="Times New Roman" w:cs="Times New Roman"/>
          <w:sz w:val="28"/>
          <w:szCs w:val="28"/>
        </w:rPr>
        <w:t>-</w:t>
      </w:r>
      <w:r w:rsidRPr="00B07AE8">
        <w:rPr>
          <w:rFonts w:ascii="Times New Roman" w:hAnsi="Times New Roman" w:cs="Times New Roman"/>
          <w:sz w:val="28"/>
          <w:szCs w:val="28"/>
        </w:rPr>
        <w:t xml:space="preserve"> сервер позволяет получать злоумышленникам доступ к конфиденциальной информации или функциям сервера без доступа аутентификации.</w:t>
      </w:r>
    </w:p>
    <w:p w:rsidR="007472E6" w:rsidRPr="00B07AE8" w:rsidRDefault="007472E6" w:rsidP="00B07AE8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Небезопасное восстановление паролей – возникает</w:t>
      </w:r>
      <w:r w:rsidR="00B63D64" w:rsidRPr="00B07AE8">
        <w:rPr>
          <w:rFonts w:ascii="Times New Roman" w:hAnsi="Times New Roman" w:cs="Times New Roman"/>
          <w:sz w:val="28"/>
          <w:szCs w:val="28"/>
        </w:rPr>
        <w:t>,</w:t>
      </w:r>
      <w:r w:rsidRPr="00B07AE8">
        <w:rPr>
          <w:rFonts w:ascii="Times New Roman" w:hAnsi="Times New Roman" w:cs="Times New Roman"/>
          <w:sz w:val="28"/>
          <w:szCs w:val="28"/>
        </w:rPr>
        <w:t xml:space="preserve"> когда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B63D64" w:rsidRPr="00B07AE8">
        <w:rPr>
          <w:rFonts w:ascii="Times New Roman" w:hAnsi="Times New Roman" w:cs="Times New Roman"/>
          <w:sz w:val="28"/>
          <w:szCs w:val="28"/>
        </w:rPr>
        <w:t>-</w:t>
      </w:r>
      <w:r w:rsidRPr="00B07AE8">
        <w:rPr>
          <w:rFonts w:ascii="Times New Roman" w:hAnsi="Times New Roman" w:cs="Times New Roman"/>
          <w:sz w:val="28"/>
          <w:szCs w:val="28"/>
        </w:rPr>
        <w:t xml:space="preserve"> сервер позволяет </w:t>
      </w:r>
      <w:r w:rsidR="00B63D64" w:rsidRPr="00B07AE8">
        <w:rPr>
          <w:rFonts w:ascii="Times New Roman" w:hAnsi="Times New Roman" w:cs="Times New Roman"/>
          <w:sz w:val="28"/>
          <w:szCs w:val="28"/>
        </w:rPr>
        <w:t>злоумышленник</w:t>
      </w:r>
      <w:r w:rsidR="002E47BB" w:rsidRPr="00B07AE8">
        <w:rPr>
          <w:rFonts w:ascii="Times New Roman" w:hAnsi="Times New Roman" w:cs="Times New Roman"/>
          <w:sz w:val="28"/>
          <w:szCs w:val="28"/>
        </w:rPr>
        <w:t>у</w:t>
      </w:r>
      <w:r w:rsidR="00B63D64" w:rsidRPr="00B07AE8">
        <w:rPr>
          <w:rFonts w:ascii="Times New Roman" w:hAnsi="Times New Roman" w:cs="Times New Roman"/>
          <w:sz w:val="28"/>
          <w:szCs w:val="28"/>
        </w:rPr>
        <w:t xml:space="preserve"> несанкционированно</w:t>
      </w:r>
      <w:r w:rsidRPr="00B07AE8">
        <w:rPr>
          <w:rFonts w:ascii="Times New Roman" w:hAnsi="Times New Roman" w:cs="Times New Roman"/>
          <w:sz w:val="28"/>
          <w:szCs w:val="28"/>
        </w:rPr>
        <w:t xml:space="preserve"> модифицирова</w:t>
      </w:r>
      <w:r w:rsidR="002E47BB" w:rsidRPr="00B07AE8">
        <w:rPr>
          <w:rFonts w:ascii="Times New Roman" w:hAnsi="Times New Roman" w:cs="Times New Roman"/>
          <w:sz w:val="28"/>
          <w:szCs w:val="28"/>
        </w:rPr>
        <w:t>ть</w:t>
      </w:r>
      <w:r w:rsidRPr="00B07AE8">
        <w:rPr>
          <w:rFonts w:ascii="Times New Roman" w:hAnsi="Times New Roman" w:cs="Times New Roman"/>
          <w:sz w:val="28"/>
          <w:szCs w:val="28"/>
        </w:rPr>
        <w:t xml:space="preserve"> </w:t>
      </w:r>
      <w:r w:rsidR="002E47BB" w:rsidRPr="00B07AE8">
        <w:rPr>
          <w:rFonts w:ascii="Times New Roman" w:hAnsi="Times New Roman" w:cs="Times New Roman"/>
          <w:sz w:val="28"/>
          <w:szCs w:val="28"/>
        </w:rPr>
        <w:t>или восстана</w:t>
      </w:r>
      <w:r w:rsidRPr="00B07AE8">
        <w:rPr>
          <w:rFonts w:ascii="Times New Roman" w:hAnsi="Times New Roman" w:cs="Times New Roman"/>
          <w:sz w:val="28"/>
          <w:szCs w:val="28"/>
        </w:rPr>
        <w:t>вл</w:t>
      </w:r>
      <w:r w:rsidR="002E47BB" w:rsidRPr="00B07AE8">
        <w:rPr>
          <w:rFonts w:ascii="Times New Roman" w:hAnsi="Times New Roman" w:cs="Times New Roman"/>
          <w:sz w:val="28"/>
          <w:szCs w:val="28"/>
        </w:rPr>
        <w:t>ивать</w:t>
      </w:r>
      <w:r w:rsidRPr="00B07AE8">
        <w:rPr>
          <w:rFonts w:ascii="Times New Roman" w:hAnsi="Times New Roman" w:cs="Times New Roman"/>
          <w:sz w:val="28"/>
          <w:szCs w:val="28"/>
        </w:rPr>
        <w:t xml:space="preserve"> пароли других пользователей.</w:t>
      </w:r>
    </w:p>
    <w:p w:rsidR="007472E6" w:rsidRPr="00B07AE8" w:rsidRDefault="007472E6" w:rsidP="00B07AE8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Авторизация – </w:t>
      </w:r>
      <w:r w:rsidR="001D068B" w:rsidRPr="00B07AE8">
        <w:rPr>
          <w:rFonts w:ascii="Times New Roman" w:hAnsi="Times New Roman" w:cs="Times New Roman"/>
          <w:sz w:val="28"/>
          <w:szCs w:val="28"/>
        </w:rPr>
        <w:t xml:space="preserve">атаки </w:t>
      </w:r>
      <w:r w:rsidRPr="00B07AE8">
        <w:rPr>
          <w:rFonts w:ascii="Times New Roman" w:hAnsi="Times New Roman" w:cs="Times New Roman"/>
          <w:sz w:val="28"/>
          <w:szCs w:val="28"/>
        </w:rPr>
        <w:t xml:space="preserve">направлены на </w:t>
      </w:r>
      <w:r w:rsidR="002E47BB" w:rsidRPr="00B07AE8">
        <w:rPr>
          <w:rFonts w:ascii="Times New Roman" w:hAnsi="Times New Roman" w:cs="Times New Roman"/>
          <w:sz w:val="28"/>
          <w:szCs w:val="28"/>
        </w:rPr>
        <w:t>методы,</w:t>
      </w:r>
      <w:r w:rsidRPr="00B07AE8">
        <w:rPr>
          <w:rFonts w:ascii="Times New Roman" w:hAnsi="Times New Roman" w:cs="Times New Roman"/>
          <w:sz w:val="28"/>
          <w:szCs w:val="28"/>
        </w:rPr>
        <w:t xml:space="preserve"> которые используются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B63D64" w:rsidRPr="00B07AE8">
        <w:rPr>
          <w:rFonts w:ascii="Times New Roman" w:hAnsi="Times New Roman" w:cs="Times New Roman"/>
          <w:sz w:val="28"/>
          <w:szCs w:val="28"/>
        </w:rPr>
        <w:t>-</w:t>
      </w:r>
      <w:r w:rsidR="002E47BB" w:rsidRPr="00B07AE8">
        <w:rPr>
          <w:rFonts w:ascii="Times New Roman" w:hAnsi="Times New Roman" w:cs="Times New Roman"/>
          <w:sz w:val="28"/>
          <w:szCs w:val="28"/>
        </w:rPr>
        <w:t>сервером для определения того</w:t>
      </w:r>
      <w:r w:rsidRPr="00B07AE8">
        <w:rPr>
          <w:rFonts w:ascii="Times New Roman" w:hAnsi="Times New Roman" w:cs="Times New Roman"/>
          <w:sz w:val="28"/>
          <w:szCs w:val="28"/>
        </w:rPr>
        <w:t xml:space="preserve">, имеет ли пользователь приложения необходимые для совершения действия разрешения. Многие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B63D64" w:rsidRPr="00B07AE8">
        <w:rPr>
          <w:rFonts w:ascii="Times New Roman" w:hAnsi="Times New Roman" w:cs="Times New Roman"/>
          <w:sz w:val="28"/>
          <w:szCs w:val="28"/>
        </w:rPr>
        <w:t>-</w:t>
      </w:r>
      <w:r w:rsidRPr="00B07AE8">
        <w:rPr>
          <w:rFonts w:ascii="Times New Roman" w:hAnsi="Times New Roman" w:cs="Times New Roman"/>
          <w:sz w:val="28"/>
          <w:szCs w:val="28"/>
        </w:rPr>
        <w:t xml:space="preserve"> сайты разрешают только определенным пользователям получить доступ к некоторому содержимому или функциям </w:t>
      </w:r>
      <w:r w:rsidRPr="00B07AE8">
        <w:rPr>
          <w:rFonts w:ascii="Times New Roman" w:hAnsi="Times New Roman" w:cs="Times New Roman"/>
          <w:sz w:val="28"/>
          <w:szCs w:val="28"/>
        </w:rPr>
        <w:lastRenderedPageBreak/>
        <w:t>приложения. Доступ другим пользователям должен быть ограничен. Используя различные техники</w:t>
      </w:r>
      <w:r w:rsidR="001D068B" w:rsidRPr="00B07AE8">
        <w:rPr>
          <w:rFonts w:ascii="Times New Roman" w:hAnsi="Times New Roman" w:cs="Times New Roman"/>
          <w:sz w:val="28"/>
          <w:szCs w:val="28"/>
        </w:rPr>
        <w:t>,</w:t>
      </w:r>
      <w:r w:rsidRPr="00B07AE8">
        <w:rPr>
          <w:rFonts w:ascii="Times New Roman" w:hAnsi="Times New Roman" w:cs="Times New Roman"/>
          <w:sz w:val="28"/>
          <w:szCs w:val="28"/>
        </w:rPr>
        <w:t xml:space="preserve"> злоумышленник может повысить свои привилегии и получить доступ к защищенным ресурсам. </w:t>
      </w:r>
    </w:p>
    <w:p w:rsidR="007472E6" w:rsidRPr="00B07AE8" w:rsidRDefault="007472E6" w:rsidP="00B07AE8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Предсказуемое значение идентификатора сессии – оно позволяет перехватывать сессии других пользователей.</w:t>
      </w:r>
    </w:p>
    <w:p w:rsidR="007472E6" w:rsidRPr="00B07AE8" w:rsidRDefault="007472E6" w:rsidP="00B07AE8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Недостаточная авторизация – возникает</w:t>
      </w:r>
      <w:r w:rsidR="00B63D64" w:rsidRPr="00B07AE8">
        <w:rPr>
          <w:rFonts w:ascii="Times New Roman" w:hAnsi="Times New Roman" w:cs="Times New Roman"/>
          <w:sz w:val="28"/>
          <w:szCs w:val="28"/>
        </w:rPr>
        <w:t>,</w:t>
      </w:r>
      <w:r w:rsidRPr="00B07AE8">
        <w:rPr>
          <w:rFonts w:ascii="Times New Roman" w:hAnsi="Times New Roman" w:cs="Times New Roman"/>
          <w:sz w:val="28"/>
          <w:szCs w:val="28"/>
        </w:rPr>
        <w:t xml:space="preserve"> когда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B63D64" w:rsidRPr="00B07AE8">
        <w:rPr>
          <w:rFonts w:ascii="Times New Roman" w:hAnsi="Times New Roman" w:cs="Times New Roman"/>
          <w:sz w:val="28"/>
          <w:szCs w:val="28"/>
        </w:rPr>
        <w:t>-</w:t>
      </w:r>
      <w:r w:rsidRPr="00B07AE8">
        <w:rPr>
          <w:rFonts w:ascii="Times New Roman" w:hAnsi="Times New Roman" w:cs="Times New Roman"/>
          <w:sz w:val="28"/>
          <w:szCs w:val="28"/>
        </w:rPr>
        <w:t xml:space="preserve">сервер </w:t>
      </w:r>
      <w:r w:rsidR="001D068B" w:rsidRPr="00B07AE8">
        <w:rPr>
          <w:rFonts w:ascii="Times New Roman" w:hAnsi="Times New Roman" w:cs="Times New Roman"/>
          <w:sz w:val="28"/>
          <w:szCs w:val="28"/>
        </w:rPr>
        <w:t>позволяет</w:t>
      </w:r>
      <w:r w:rsidRPr="00B07AE8">
        <w:rPr>
          <w:rFonts w:ascii="Times New Roman" w:hAnsi="Times New Roman" w:cs="Times New Roman"/>
          <w:sz w:val="28"/>
          <w:szCs w:val="28"/>
        </w:rPr>
        <w:t xml:space="preserve"> санкционировано получить доступ к конфиденциальной информации</w:t>
      </w:r>
      <w:r w:rsidR="001D068B" w:rsidRPr="00B07AE8">
        <w:rPr>
          <w:rFonts w:ascii="Times New Roman" w:hAnsi="Times New Roman" w:cs="Times New Roman"/>
          <w:sz w:val="28"/>
          <w:szCs w:val="28"/>
        </w:rPr>
        <w:t>,</w:t>
      </w:r>
      <w:r w:rsidRPr="00B07AE8">
        <w:rPr>
          <w:rFonts w:ascii="Times New Roman" w:hAnsi="Times New Roman" w:cs="Times New Roman"/>
          <w:sz w:val="28"/>
          <w:szCs w:val="28"/>
        </w:rPr>
        <w:t xml:space="preserve"> или доступ к информации должен быть ограничен. </w:t>
      </w:r>
    </w:p>
    <w:p w:rsidR="007472E6" w:rsidRPr="00B07AE8" w:rsidRDefault="007472E6" w:rsidP="00B07AE8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Отсутствие тайм – аута сессии – в случае если для идентификатора сессии или учет</w:t>
      </w:r>
      <w:r w:rsidR="001D068B" w:rsidRPr="00B07AE8">
        <w:rPr>
          <w:rFonts w:ascii="Times New Roman" w:hAnsi="Times New Roman" w:cs="Times New Roman"/>
          <w:sz w:val="28"/>
          <w:szCs w:val="28"/>
        </w:rPr>
        <w:t>ных</w:t>
      </w:r>
      <w:r w:rsidRPr="00B07AE8">
        <w:rPr>
          <w:rFonts w:ascii="Times New Roman" w:hAnsi="Times New Roman" w:cs="Times New Roman"/>
          <w:sz w:val="28"/>
          <w:szCs w:val="28"/>
        </w:rPr>
        <w:t xml:space="preserve"> данны</w:t>
      </w:r>
      <w:r w:rsidR="001D068B" w:rsidRPr="00B07AE8">
        <w:rPr>
          <w:rFonts w:ascii="Times New Roman" w:hAnsi="Times New Roman" w:cs="Times New Roman"/>
          <w:sz w:val="28"/>
          <w:szCs w:val="28"/>
        </w:rPr>
        <w:t>х</w:t>
      </w:r>
      <w:r w:rsidRPr="00B07AE8">
        <w:rPr>
          <w:rFonts w:ascii="Times New Roman" w:hAnsi="Times New Roman" w:cs="Times New Roman"/>
          <w:sz w:val="28"/>
          <w:szCs w:val="28"/>
        </w:rPr>
        <w:t xml:space="preserve"> не предусмотрен тайм – аут или его значение слишком велико злоумышленник может воспользоваться старыми данными по – умолчанию для авторизации. </w:t>
      </w:r>
    </w:p>
    <w:p w:rsidR="007472E6" w:rsidRPr="00B07AE8" w:rsidRDefault="007472E6" w:rsidP="00B07AE8">
      <w:pPr>
        <w:pStyle w:val="a3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Фиксация сети – используя данный класс </w:t>
      </w:r>
      <w:r w:rsidR="002E47BB" w:rsidRPr="00B07AE8">
        <w:rPr>
          <w:rFonts w:ascii="Times New Roman" w:hAnsi="Times New Roman" w:cs="Times New Roman"/>
          <w:sz w:val="28"/>
          <w:szCs w:val="28"/>
        </w:rPr>
        <w:t>атак,</w:t>
      </w:r>
      <w:r w:rsidR="00B63D64" w:rsidRPr="00B07AE8">
        <w:rPr>
          <w:rFonts w:ascii="Times New Roman" w:hAnsi="Times New Roman" w:cs="Times New Roman"/>
          <w:sz w:val="28"/>
          <w:szCs w:val="28"/>
        </w:rPr>
        <w:t xml:space="preserve"> </w:t>
      </w:r>
      <w:r w:rsidR="00710204" w:rsidRPr="00B07AE8">
        <w:rPr>
          <w:rFonts w:ascii="Times New Roman" w:hAnsi="Times New Roman" w:cs="Times New Roman"/>
          <w:sz w:val="28"/>
          <w:szCs w:val="28"/>
        </w:rPr>
        <w:t>злоумышленник</w:t>
      </w:r>
      <w:r w:rsidRPr="00B07AE8">
        <w:rPr>
          <w:rFonts w:ascii="Times New Roman" w:hAnsi="Times New Roman" w:cs="Times New Roman"/>
          <w:sz w:val="28"/>
          <w:szCs w:val="28"/>
        </w:rPr>
        <w:t xml:space="preserve"> присваивает идентификатору сессии пользователя заданные значения. </w:t>
      </w:r>
    </w:p>
    <w:p w:rsidR="007472E6" w:rsidRPr="00B07AE8" w:rsidRDefault="007472E6" w:rsidP="00B07AE8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Атаки на клиента или пользователя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B63D64" w:rsidRPr="00B07AE8">
        <w:rPr>
          <w:rFonts w:ascii="Times New Roman" w:hAnsi="Times New Roman" w:cs="Times New Roman"/>
          <w:sz w:val="28"/>
          <w:szCs w:val="28"/>
        </w:rPr>
        <w:t>-</w:t>
      </w:r>
      <w:r w:rsidRPr="00B07AE8">
        <w:rPr>
          <w:rFonts w:ascii="Times New Roman" w:hAnsi="Times New Roman" w:cs="Times New Roman"/>
          <w:sz w:val="28"/>
          <w:szCs w:val="28"/>
        </w:rPr>
        <w:t>сервера. Во время по</w:t>
      </w:r>
      <w:r w:rsidR="00B63D64" w:rsidRPr="00B07AE8">
        <w:rPr>
          <w:rFonts w:ascii="Times New Roman" w:hAnsi="Times New Roman" w:cs="Times New Roman"/>
          <w:sz w:val="28"/>
          <w:szCs w:val="28"/>
        </w:rPr>
        <w:t>сещения сайта между пользователе</w:t>
      </w:r>
      <w:r w:rsidRPr="00B07AE8">
        <w:rPr>
          <w:rFonts w:ascii="Times New Roman" w:hAnsi="Times New Roman" w:cs="Times New Roman"/>
          <w:sz w:val="28"/>
          <w:szCs w:val="28"/>
        </w:rPr>
        <w:t>м и сервер</w:t>
      </w:r>
      <w:r w:rsidR="00E3034B" w:rsidRPr="00B07AE8">
        <w:rPr>
          <w:rFonts w:ascii="Times New Roman" w:hAnsi="Times New Roman" w:cs="Times New Roman"/>
          <w:sz w:val="28"/>
          <w:szCs w:val="28"/>
        </w:rPr>
        <w:t>о</w:t>
      </w:r>
      <w:r w:rsidRPr="00B07AE8">
        <w:rPr>
          <w:rFonts w:ascii="Times New Roman" w:hAnsi="Times New Roman" w:cs="Times New Roman"/>
          <w:sz w:val="28"/>
          <w:szCs w:val="28"/>
        </w:rPr>
        <w:t>м устанавливать доверительные отношения в плане того что пользователь ожидает что сайт предоставляет ему содер</w:t>
      </w:r>
      <w:r w:rsidR="00B63D64" w:rsidRPr="00B07AE8">
        <w:rPr>
          <w:rFonts w:ascii="Times New Roman" w:hAnsi="Times New Roman" w:cs="Times New Roman"/>
          <w:sz w:val="28"/>
          <w:szCs w:val="28"/>
        </w:rPr>
        <w:t>жимое. Эксплуатируя это доверие</w:t>
      </w:r>
      <w:r w:rsidRPr="00B07AE8">
        <w:rPr>
          <w:rFonts w:ascii="Times New Roman" w:hAnsi="Times New Roman" w:cs="Times New Roman"/>
          <w:sz w:val="28"/>
          <w:szCs w:val="28"/>
        </w:rPr>
        <w:t>, злоумышленник может использовать различные методы для проведения атак на клиентов сервера.</w:t>
      </w:r>
    </w:p>
    <w:p w:rsidR="007472E6" w:rsidRPr="00B07AE8" w:rsidRDefault="00B63D64" w:rsidP="00B07AE8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Подмена содержимого</w:t>
      </w:r>
      <w:r w:rsidR="007472E6" w:rsidRPr="00B07AE8">
        <w:rPr>
          <w:rFonts w:ascii="Times New Roman" w:hAnsi="Times New Roman" w:cs="Times New Roman"/>
          <w:sz w:val="28"/>
          <w:szCs w:val="28"/>
        </w:rPr>
        <w:t>. Используя эту технику</w:t>
      </w:r>
      <w:r w:rsidR="00E3034B" w:rsidRPr="00B07AE8">
        <w:rPr>
          <w:rFonts w:ascii="Times New Roman" w:hAnsi="Times New Roman" w:cs="Times New Roman"/>
          <w:sz w:val="28"/>
          <w:szCs w:val="28"/>
        </w:rPr>
        <w:t>,</w:t>
      </w:r>
      <w:r w:rsidR="007472E6" w:rsidRPr="00B07AE8">
        <w:rPr>
          <w:rFonts w:ascii="Times New Roman" w:hAnsi="Times New Roman" w:cs="Times New Roman"/>
          <w:sz w:val="28"/>
          <w:szCs w:val="28"/>
        </w:rPr>
        <w:t xml:space="preserve"> злоумышленник з</w:t>
      </w:r>
      <w:r w:rsidR="00710204" w:rsidRPr="00B07AE8">
        <w:rPr>
          <w:rFonts w:ascii="Times New Roman" w:hAnsi="Times New Roman" w:cs="Times New Roman"/>
          <w:sz w:val="28"/>
          <w:szCs w:val="28"/>
        </w:rPr>
        <w:t>аставляет пользователя поверить</w:t>
      </w:r>
      <w:r w:rsidR="007472E6" w:rsidRPr="00B07AE8">
        <w:rPr>
          <w:rFonts w:ascii="Times New Roman" w:hAnsi="Times New Roman" w:cs="Times New Roman"/>
          <w:sz w:val="28"/>
          <w:szCs w:val="28"/>
        </w:rPr>
        <w:t xml:space="preserve">, что страницы сгенерированы </w:t>
      </w:r>
      <w:r w:rsidR="007472E6" w:rsidRPr="00B07AE8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B07AE8">
        <w:rPr>
          <w:rFonts w:ascii="Times New Roman" w:hAnsi="Times New Roman" w:cs="Times New Roman"/>
          <w:sz w:val="28"/>
          <w:szCs w:val="28"/>
        </w:rPr>
        <w:t>-</w:t>
      </w:r>
      <w:r w:rsidR="00F079C2" w:rsidRPr="00B07AE8">
        <w:rPr>
          <w:rFonts w:ascii="Times New Roman" w:hAnsi="Times New Roman" w:cs="Times New Roman"/>
          <w:sz w:val="28"/>
          <w:szCs w:val="28"/>
        </w:rPr>
        <w:t>сервером</w:t>
      </w:r>
      <w:r w:rsidR="007472E6" w:rsidRPr="00B07AE8">
        <w:rPr>
          <w:rFonts w:ascii="Times New Roman" w:hAnsi="Times New Roman" w:cs="Times New Roman"/>
          <w:sz w:val="28"/>
          <w:szCs w:val="28"/>
        </w:rPr>
        <w:t>,  а</w:t>
      </w:r>
      <w:r w:rsidRPr="00B07AE8">
        <w:rPr>
          <w:rFonts w:ascii="Times New Roman" w:hAnsi="Times New Roman" w:cs="Times New Roman"/>
          <w:sz w:val="28"/>
          <w:szCs w:val="28"/>
        </w:rPr>
        <w:t xml:space="preserve"> </w:t>
      </w:r>
      <w:r w:rsidR="007472E6" w:rsidRPr="00B07AE8">
        <w:rPr>
          <w:rFonts w:ascii="Times New Roman" w:hAnsi="Times New Roman" w:cs="Times New Roman"/>
          <w:sz w:val="28"/>
          <w:szCs w:val="28"/>
        </w:rPr>
        <w:t xml:space="preserve">не переданы из внешнего источника </w:t>
      </w:r>
    </w:p>
    <w:p w:rsidR="007472E6" w:rsidRPr="00B07AE8" w:rsidRDefault="00B63D64" w:rsidP="00B07AE8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Межсайтовое выполнение сценария. Наличие этой уязвимости </w:t>
      </w:r>
      <w:r w:rsidR="007472E6" w:rsidRPr="00B07AE8">
        <w:rPr>
          <w:rFonts w:ascii="Times New Roman" w:hAnsi="Times New Roman" w:cs="Times New Roman"/>
          <w:sz w:val="28"/>
          <w:szCs w:val="28"/>
        </w:rPr>
        <w:t xml:space="preserve"> позволяет передать серверу исполняемый</w:t>
      </w:r>
      <w:r w:rsidRPr="00B07AE8">
        <w:rPr>
          <w:rFonts w:ascii="Times New Roman" w:hAnsi="Times New Roman" w:cs="Times New Roman"/>
          <w:sz w:val="28"/>
          <w:szCs w:val="28"/>
        </w:rPr>
        <w:t xml:space="preserve"> код</w:t>
      </w:r>
      <w:r w:rsidR="00F15C43" w:rsidRPr="00B07AE8">
        <w:rPr>
          <w:rFonts w:ascii="Times New Roman" w:hAnsi="Times New Roman" w:cs="Times New Roman"/>
          <w:sz w:val="28"/>
          <w:szCs w:val="28"/>
        </w:rPr>
        <w:t>,</w:t>
      </w:r>
      <w:r w:rsidR="007472E6" w:rsidRPr="00B07AE8">
        <w:rPr>
          <w:rFonts w:ascii="Times New Roman" w:hAnsi="Times New Roman" w:cs="Times New Roman"/>
          <w:sz w:val="28"/>
          <w:szCs w:val="28"/>
        </w:rPr>
        <w:t xml:space="preserve"> </w:t>
      </w:r>
      <w:r w:rsidRPr="00B07AE8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7472E6" w:rsidRPr="00B07AE8">
        <w:rPr>
          <w:rFonts w:ascii="Times New Roman" w:hAnsi="Times New Roman" w:cs="Times New Roman"/>
          <w:sz w:val="28"/>
          <w:szCs w:val="28"/>
        </w:rPr>
        <w:t xml:space="preserve">будет перенаправлять браузер пользователя. </w:t>
      </w:r>
    </w:p>
    <w:p w:rsidR="007472E6" w:rsidRPr="00B07AE8" w:rsidRDefault="007472E6" w:rsidP="00B07AE8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Расщепление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 xml:space="preserve">HTTP </w:t>
      </w:r>
      <w:r w:rsidRPr="00B07AE8">
        <w:rPr>
          <w:rFonts w:ascii="Times New Roman" w:hAnsi="Times New Roman" w:cs="Times New Roman"/>
          <w:sz w:val="28"/>
          <w:szCs w:val="28"/>
        </w:rPr>
        <w:t xml:space="preserve">запроса </w:t>
      </w:r>
    </w:p>
    <w:p w:rsidR="00A024D5" w:rsidRPr="00B07AE8" w:rsidRDefault="00A024D5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lastRenderedPageBreak/>
        <w:t xml:space="preserve">При использовании данной уязвимости злоумышленник посылал серверу специальным образом сформированный </w:t>
      </w:r>
      <w:r w:rsidR="00B63D64" w:rsidRPr="00B07AE8">
        <w:rPr>
          <w:rFonts w:ascii="Times New Roman" w:hAnsi="Times New Roman" w:cs="Times New Roman"/>
          <w:sz w:val="28"/>
          <w:szCs w:val="28"/>
        </w:rPr>
        <w:t>«</w:t>
      </w:r>
      <w:r w:rsidRPr="00B07AE8">
        <w:rPr>
          <w:rFonts w:ascii="Times New Roman" w:hAnsi="Times New Roman" w:cs="Times New Roman"/>
          <w:sz w:val="28"/>
          <w:szCs w:val="28"/>
        </w:rPr>
        <w:t>запрос</w:t>
      </w:r>
      <w:r w:rsidR="00B63D64" w:rsidRPr="00B07AE8">
        <w:rPr>
          <w:rFonts w:ascii="Times New Roman" w:hAnsi="Times New Roman" w:cs="Times New Roman"/>
          <w:sz w:val="28"/>
          <w:szCs w:val="28"/>
        </w:rPr>
        <w:t xml:space="preserve"> – </w:t>
      </w:r>
      <w:r w:rsidRPr="00B07AE8">
        <w:rPr>
          <w:rFonts w:ascii="Times New Roman" w:hAnsi="Times New Roman" w:cs="Times New Roman"/>
          <w:sz w:val="28"/>
          <w:szCs w:val="28"/>
        </w:rPr>
        <w:t>ответ</w:t>
      </w:r>
      <w:r w:rsidR="00B63D64" w:rsidRPr="00B07AE8">
        <w:rPr>
          <w:rFonts w:ascii="Times New Roman" w:hAnsi="Times New Roman" w:cs="Times New Roman"/>
          <w:sz w:val="28"/>
          <w:szCs w:val="28"/>
        </w:rPr>
        <w:t xml:space="preserve">» </w:t>
      </w:r>
      <w:r w:rsidRPr="00B07AE8">
        <w:rPr>
          <w:rFonts w:ascii="Times New Roman" w:hAnsi="Times New Roman" w:cs="Times New Roman"/>
          <w:sz w:val="28"/>
          <w:szCs w:val="28"/>
        </w:rPr>
        <w:t xml:space="preserve"> который интерпретируется целью атаки как два разных ответа.</w:t>
      </w:r>
    </w:p>
    <w:p w:rsidR="00A024D5" w:rsidRPr="00B07AE8" w:rsidRDefault="00A024D5" w:rsidP="00B07AE8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Выполнение кода. Атаки направлены на выполнении кода на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743B44" w:rsidRPr="00B07AE8">
        <w:rPr>
          <w:rFonts w:ascii="Times New Roman" w:hAnsi="Times New Roman" w:cs="Times New Roman"/>
          <w:sz w:val="28"/>
          <w:szCs w:val="28"/>
        </w:rPr>
        <w:t>-</w:t>
      </w:r>
      <w:r w:rsidRPr="00B07AE8">
        <w:rPr>
          <w:rFonts w:ascii="Times New Roman" w:hAnsi="Times New Roman" w:cs="Times New Roman"/>
          <w:sz w:val="28"/>
          <w:szCs w:val="28"/>
        </w:rPr>
        <w:t xml:space="preserve"> сервер</w:t>
      </w:r>
      <w:r w:rsidR="00743B44" w:rsidRPr="00B07AE8">
        <w:rPr>
          <w:rFonts w:ascii="Times New Roman" w:hAnsi="Times New Roman" w:cs="Times New Roman"/>
          <w:sz w:val="28"/>
          <w:szCs w:val="28"/>
        </w:rPr>
        <w:t>е</w:t>
      </w:r>
      <w:r w:rsidRPr="00B07AE8">
        <w:rPr>
          <w:rFonts w:ascii="Times New Roman" w:hAnsi="Times New Roman" w:cs="Times New Roman"/>
          <w:sz w:val="28"/>
          <w:szCs w:val="28"/>
        </w:rPr>
        <w:t>. Все сервера используют данные переданные пользователям при обработке запросов. Часто эти данные использу</w:t>
      </w:r>
      <w:r w:rsidR="00743B44" w:rsidRPr="00B07AE8">
        <w:rPr>
          <w:rFonts w:ascii="Times New Roman" w:hAnsi="Times New Roman" w:cs="Times New Roman"/>
          <w:sz w:val="28"/>
          <w:szCs w:val="28"/>
        </w:rPr>
        <w:t>ю</w:t>
      </w:r>
      <w:r w:rsidR="00F15C43" w:rsidRPr="00B07AE8">
        <w:rPr>
          <w:rFonts w:ascii="Times New Roman" w:hAnsi="Times New Roman" w:cs="Times New Roman"/>
          <w:sz w:val="28"/>
          <w:szCs w:val="28"/>
        </w:rPr>
        <w:t>тся при составлении</w:t>
      </w:r>
      <w:r w:rsidR="00743B44" w:rsidRPr="00B07AE8">
        <w:rPr>
          <w:rFonts w:ascii="Times New Roman" w:hAnsi="Times New Roman" w:cs="Times New Roman"/>
          <w:sz w:val="28"/>
          <w:szCs w:val="28"/>
        </w:rPr>
        <w:t xml:space="preserve"> команд</w:t>
      </w:r>
      <w:r w:rsidR="00F15C43" w:rsidRPr="00B07AE8">
        <w:rPr>
          <w:rFonts w:ascii="Times New Roman" w:hAnsi="Times New Roman" w:cs="Times New Roman"/>
          <w:sz w:val="28"/>
          <w:szCs w:val="28"/>
        </w:rPr>
        <w:t xml:space="preserve"> применяемы</w:t>
      </w:r>
      <w:r w:rsidR="00743B44" w:rsidRPr="00B07AE8">
        <w:rPr>
          <w:rFonts w:ascii="Times New Roman" w:hAnsi="Times New Roman" w:cs="Times New Roman"/>
          <w:sz w:val="28"/>
          <w:szCs w:val="28"/>
        </w:rPr>
        <w:t>х</w:t>
      </w:r>
      <w:r w:rsidRPr="00B07AE8">
        <w:rPr>
          <w:rFonts w:ascii="Times New Roman" w:hAnsi="Times New Roman" w:cs="Times New Roman"/>
          <w:sz w:val="28"/>
          <w:szCs w:val="28"/>
        </w:rPr>
        <w:t xml:space="preserve"> для генерации динамического содержимого. Если при разработке не учитывать требования информационной безопасности</w:t>
      </w:r>
      <w:r w:rsidR="00F15C43" w:rsidRPr="00B07AE8">
        <w:rPr>
          <w:rFonts w:ascii="Times New Roman" w:hAnsi="Times New Roman" w:cs="Times New Roman"/>
          <w:sz w:val="28"/>
          <w:szCs w:val="28"/>
        </w:rPr>
        <w:t>,</w:t>
      </w:r>
      <w:r w:rsidRPr="00B07AE8">
        <w:rPr>
          <w:rFonts w:ascii="Times New Roman" w:hAnsi="Times New Roman" w:cs="Times New Roman"/>
          <w:sz w:val="28"/>
          <w:szCs w:val="28"/>
        </w:rPr>
        <w:t xml:space="preserve"> то злоумышленник получает возможность модифицировать исполняемые команды.</w:t>
      </w:r>
    </w:p>
    <w:p w:rsidR="00A024D5" w:rsidRPr="00B07AE8" w:rsidRDefault="00A024D5" w:rsidP="00B07AE8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Переполнение буфера. Эксплуатация переполнения буфера позволяет злоумышленнику изменить путь </w:t>
      </w:r>
      <w:r w:rsidR="00743B44" w:rsidRPr="00B07AE8">
        <w:rPr>
          <w:rFonts w:ascii="Times New Roman" w:hAnsi="Times New Roman" w:cs="Times New Roman"/>
          <w:sz w:val="28"/>
          <w:szCs w:val="28"/>
        </w:rPr>
        <w:t>исполнения</w:t>
      </w:r>
      <w:r w:rsidR="00C52782" w:rsidRPr="00B07AE8">
        <w:rPr>
          <w:rFonts w:ascii="Times New Roman" w:hAnsi="Times New Roman" w:cs="Times New Roman"/>
          <w:sz w:val="28"/>
          <w:szCs w:val="28"/>
        </w:rPr>
        <w:t xml:space="preserve"> программы путем перезаписи данных в памяти системы.</w:t>
      </w:r>
    </w:p>
    <w:p w:rsidR="00C52782" w:rsidRPr="00B07AE8" w:rsidRDefault="00C52782" w:rsidP="00B07AE8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Атаки на функции форматирующих строк. При использовании этих атак путь исполнения этих программ модифицируется методом перезаписи областей памяти с помощью функций форматирования символами</w:t>
      </w:r>
    </w:p>
    <w:p w:rsidR="00C52782" w:rsidRPr="00B07AE8" w:rsidRDefault="00C52782" w:rsidP="00B07AE8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Внедрение операторов </w:t>
      </w:r>
      <w:r w:rsidR="00145D26" w:rsidRPr="00B07AE8">
        <w:rPr>
          <w:rFonts w:ascii="Times New Roman" w:hAnsi="Times New Roman" w:cs="Times New Roman"/>
          <w:sz w:val="28"/>
          <w:szCs w:val="28"/>
          <w:lang w:val="en-US"/>
        </w:rPr>
        <w:t>LDAP</w:t>
      </w:r>
      <w:r w:rsidR="00145D26" w:rsidRPr="00B07AE8">
        <w:rPr>
          <w:rFonts w:ascii="Times New Roman" w:hAnsi="Times New Roman" w:cs="Times New Roman"/>
          <w:sz w:val="28"/>
          <w:szCs w:val="28"/>
        </w:rPr>
        <w:t xml:space="preserve">. Атаки этого типа направлены на </w:t>
      </w:r>
      <w:r w:rsidR="00145D26" w:rsidRPr="00B07AE8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F15C43" w:rsidRPr="00B07AE8">
        <w:rPr>
          <w:rFonts w:ascii="Times New Roman" w:hAnsi="Times New Roman" w:cs="Times New Roman"/>
          <w:sz w:val="28"/>
          <w:szCs w:val="28"/>
        </w:rPr>
        <w:t>-</w:t>
      </w:r>
      <w:r w:rsidR="00145D26" w:rsidRPr="00B07AE8">
        <w:rPr>
          <w:rFonts w:ascii="Times New Roman" w:hAnsi="Times New Roman" w:cs="Times New Roman"/>
          <w:sz w:val="28"/>
          <w:szCs w:val="28"/>
        </w:rPr>
        <w:t xml:space="preserve"> серверы создающие запросы к службе </w:t>
      </w:r>
      <w:r w:rsidR="00145D26" w:rsidRPr="00B07AE8">
        <w:rPr>
          <w:rFonts w:ascii="Times New Roman" w:hAnsi="Times New Roman" w:cs="Times New Roman"/>
          <w:sz w:val="28"/>
          <w:szCs w:val="28"/>
          <w:lang w:val="en-US"/>
        </w:rPr>
        <w:t>LDAP</w:t>
      </w:r>
      <w:r w:rsidR="00F15C43" w:rsidRPr="00B07AE8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145D26" w:rsidRPr="00B07AE8">
        <w:rPr>
          <w:rFonts w:ascii="Times New Roman" w:hAnsi="Times New Roman" w:cs="Times New Roman"/>
          <w:sz w:val="28"/>
          <w:szCs w:val="28"/>
        </w:rPr>
        <w:t xml:space="preserve"> данных веденных пользователем.</w:t>
      </w:r>
    </w:p>
    <w:p w:rsidR="002B3B48" w:rsidRPr="00B07AE8" w:rsidRDefault="00145D26" w:rsidP="00B07AE8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Выполнение команд операцион</w:t>
      </w:r>
      <w:r w:rsidR="002B3B48" w:rsidRPr="00B07AE8">
        <w:rPr>
          <w:rFonts w:ascii="Times New Roman" w:hAnsi="Times New Roman" w:cs="Times New Roman"/>
          <w:sz w:val="28"/>
          <w:szCs w:val="28"/>
        </w:rPr>
        <w:t xml:space="preserve">ной системы. 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Атаки этого  класса  направлены на выполнение команд операционной системы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многие сервера,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путём манипуляции выходными данными.</w:t>
      </w:r>
    </w:p>
    <w:p w:rsidR="002B3B48" w:rsidRPr="00B07AE8" w:rsidRDefault="002B3B48" w:rsidP="00B07AE8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Внедрение операторов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SQL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Эти атаки направлен</w:t>
      </w:r>
      <w:r w:rsidR="0083788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83788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серверы создают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SQL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запросы с серверами СУБД на основе данных вводимых пользователем </w:t>
      </w:r>
    </w:p>
    <w:p w:rsidR="002B3B48" w:rsidRPr="00B07AE8" w:rsidRDefault="002B3B48" w:rsidP="00B07AE8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Внедрение се</w:t>
      </w:r>
      <w:r w:rsidR="0083788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верных сценарие</w:t>
      </w:r>
      <w:r w:rsidR="0083788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Атаки данного класса позволяю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зло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умышленнику передать исполняемый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код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который в дальнейшем будут выполнены на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сервере.</w:t>
      </w:r>
    </w:p>
    <w:p w:rsidR="002B3B48" w:rsidRPr="00B07AE8" w:rsidRDefault="002B3B48" w:rsidP="00B07A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3B48" w:rsidRPr="00B07AE8" w:rsidRDefault="00F15C43" w:rsidP="00B07AE8">
      <w:pPr>
        <w:pStyle w:val="a3"/>
        <w:numPr>
          <w:ilvl w:val="0"/>
          <w:numId w:val="11"/>
        </w:numPr>
        <w:shd w:val="clear" w:color="auto" w:fill="FFFFFF"/>
        <w:tabs>
          <w:tab w:val="left" w:pos="9355"/>
        </w:tabs>
        <w:spacing w:after="6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Разгла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шение информации. Атаки данного класса направлены на получение дополнительной информации в 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</w:t>
      </w:r>
      <w:r w:rsidR="0083788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ениях.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788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спользуя эту уязвимость, 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злоумышлен</w:t>
      </w:r>
      <w:r w:rsidR="0083788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 может определить используемые дистрибутивы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</w:t>
      </w:r>
      <w:r w:rsidR="0083788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обеспечени</w:t>
      </w:r>
      <w:r w:rsidR="0083788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я,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номера версии клиента и сервера и  установлени</w:t>
      </w:r>
      <w:r w:rsidR="0010428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обновлений. В других случаях </w:t>
      </w:r>
      <w:r w:rsidR="0010428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ытекающ</w:t>
      </w:r>
      <w:r w:rsidR="0010428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информации может содержат</w:t>
      </w:r>
      <w:r w:rsidR="0010428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ься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428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расположение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временных файлов или резервных копий. Во многих случаях эти данные </w:t>
      </w:r>
      <w:r w:rsidR="0010428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требую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10428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работы пользователя. Большинство серверов предоставляет доступ к чрезмерному объему данных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также следует минимизировать объем служ</w:t>
      </w:r>
      <w:r w:rsidR="0010428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10428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информации. Чем большими значениями приложение будет располагать злоумышленник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 легче ему будет скомпрометировать истину.</w:t>
      </w:r>
    </w:p>
    <w:p w:rsidR="002B3B48" w:rsidRPr="00B07AE8" w:rsidRDefault="002B3B48" w:rsidP="00B07A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51BB" w:rsidRPr="00B07AE8" w:rsidRDefault="002B3B48" w:rsidP="00B07AE8">
      <w:pPr>
        <w:pStyle w:val="a3"/>
        <w:numPr>
          <w:ilvl w:val="0"/>
          <w:numId w:val="23"/>
        </w:numPr>
        <w:shd w:val="clear" w:color="auto" w:fill="FFFFFF"/>
        <w:tabs>
          <w:tab w:val="left" w:pos="9355"/>
        </w:tabs>
        <w:spacing w:after="6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Идентификация приложени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й. Определя</w:t>
      </w:r>
      <w:r w:rsidR="00EF51FF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версию приложения</w:t>
      </w:r>
      <w:r w:rsidR="00EF51FF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злоумышленник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спользует для получения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информации об использовании сервером и клиентом операционных системах, 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серверах, и браузеров.</w:t>
      </w:r>
    </w:p>
    <w:p w:rsidR="006C51BB" w:rsidRPr="00B07AE8" w:rsidRDefault="006C51BB" w:rsidP="00B07AE8">
      <w:pPr>
        <w:pStyle w:val="a3"/>
        <w:numPr>
          <w:ilvl w:val="0"/>
          <w:numId w:val="23"/>
        </w:numPr>
        <w:shd w:val="clear" w:color="auto" w:fill="FFFFFF"/>
        <w:spacing w:after="6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чка информации. Эти уязвимости  возникают в с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итуация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х, 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серв</w:t>
      </w:r>
      <w:r w:rsidR="00EF51FF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 публикует важную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информацию, н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апример комментарии разраб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отчика, или сообщение об ошибке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которая может быть использована для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компрометации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системы.</w:t>
      </w:r>
    </w:p>
    <w:p w:rsidR="006C51BB" w:rsidRPr="00B07AE8" w:rsidRDefault="002B3B48" w:rsidP="00B07AE8">
      <w:pPr>
        <w:pStyle w:val="a3"/>
        <w:numPr>
          <w:ilvl w:val="0"/>
          <w:numId w:val="23"/>
        </w:numPr>
        <w:shd w:val="clear" w:color="auto" w:fill="FFFFFF"/>
        <w:tabs>
          <w:tab w:val="left" w:pos="9355"/>
        </w:tabs>
        <w:spacing w:after="6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Обратный пу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директории. Данная техника а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направлены на получение доступа к файлам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директории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командам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находящимся вне основной 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директории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 сервера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B3B48" w:rsidRPr="00B07AE8" w:rsidRDefault="002B3B48" w:rsidP="00B07AE8">
      <w:pPr>
        <w:pStyle w:val="a3"/>
        <w:numPr>
          <w:ilvl w:val="0"/>
          <w:numId w:val="23"/>
        </w:numPr>
        <w:shd w:val="clear" w:color="auto" w:fill="FFFFFF"/>
        <w:spacing w:after="6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Предсказуем</w:t>
      </w:r>
      <w:r w:rsidR="00EF51FF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расположение ресурсов позволяет злоумышленнику получить доступ 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</w:t>
      </w:r>
      <w:r w:rsidR="00EF51FF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крытым данным или функциональным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возможност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ям.</w:t>
      </w:r>
    </w:p>
    <w:p w:rsidR="002B3B48" w:rsidRPr="00B07AE8" w:rsidRDefault="002B3B48" w:rsidP="00B07A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51BB" w:rsidRPr="00B07AE8" w:rsidRDefault="002B3B48" w:rsidP="00B07AE8">
      <w:pPr>
        <w:pStyle w:val="a3"/>
        <w:numPr>
          <w:ilvl w:val="0"/>
          <w:numId w:val="11"/>
        </w:numPr>
        <w:shd w:val="clear" w:color="auto" w:fill="FFFFFF"/>
        <w:spacing w:after="6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Логические атаки. Атаки данного класса направляются на </w:t>
      </w:r>
      <w:r w:rsidR="00EF51FF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эксплуатацию функций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51FF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</w:t>
      </w:r>
      <w:r w:rsidR="00EF51FF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я. Логика приложения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представляет собой процесс функционирования программы 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определенных действий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Например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F51FF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восстановление паролей, электронную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коммерци</w:t>
      </w:r>
      <w:r w:rsidR="00EF51FF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регистраци</w:t>
      </w:r>
      <w:r w:rsidR="00EF51FF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данных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может 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потребовать от пользователя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корректное выполнени</w:t>
      </w:r>
      <w:r w:rsidR="00EF51FF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нескольких последовательных действий для выполнения определённой задачи. Злоумышленник может обойти его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 эти механизмы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своих целях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C51BB" w:rsidRPr="00B07AE8" w:rsidRDefault="006C51BB" w:rsidP="00B07AE8">
      <w:pPr>
        <w:pStyle w:val="a3"/>
        <w:numPr>
          <w:ilvl w:val="0"/>
          <w:numId w:val="24"/>
        </w:numPr>
        <w:shd w:val="clear" w:color="auto" w:fill="FFFFFF"/>
        <w:spacing w:after="60" w:line="360" w:lineRule="auto"/>
        <w:ind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обслуживании. Данный клас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атак направлен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нар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ушение доступности веб сервера.</w:t>
      </w:r>
    </w:p>
    <w:p w:rsidR="006C51BB" w:rsidRPr="00B07AE8" w:rsidRDefault="006C51BB" w:rsidP="00B07AE8">
      <w:pPr>
        <w:pStyle w:val="a3"/>
        <w:numPr>
          <w:ilvl w:val="0"/>
          <w:numId w:val="24"/>
        </w:numPr>
        <w:shd w:val="clear" w:color="auto" w:fill="FFFFFF"/>
        <w:spacing w:after="6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Недостаточное противодействие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автоматизации. Эта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уязвимость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возникает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если сервер п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озволяет автоматически выполнять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операции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должен проводить вручную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ользоват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ель.</w:t>
      </w:r>
    </w:p>
    <w:p w:rsidR="003B5312" w:rsidRPr="00B07AE8" w:rsidRDefault="002B3B48" w:rsidP="00B07AE8">
      <w:pPr>
        <w:pStyle w:val="a3"/>
        <w:numPr>
          <w:ilvl w:val="0"/>
          <w:numId w:val="24"/>
        </w:numPr>
        <w:shd w:val="clear" w:color="auto" w:fill="FFFFFF"/>
        <w:spacing w:after="6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Недостаточная проверка процесса.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</w:t>
      </w:r>
      <w:r w:rsidR="00EF51FF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уязвимост</w:t>
      </w:r>
      <w:r w:rsidR="00EF51FF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возника</w:t>
      </w:r>
      <w:r w:rsidR="00EF51FF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когда сервер недостаточно проверяет последовательность выполнения операций приложения.</w:t>
      </w:r>
    </w:p>
    <w:p w:rsidR="006C51BB" w:rsidRPr="00B07AE8" w:rsidRDefault="002B3B48" w:rsidP="00B07AE8">
      <w:pPr>
        <w:shd w:val="clear" w:color="auto" w:fill="FFFFFF"/>
        <w:spacing w:after="60" w:line="360" w:lineRule="auto"/>
        <w:ind w:left="720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C51BB" w:rsidRPr="00B07AE8" w:rsidRDefault="002B3B48" w:rsidP="00B07AE8">
      <w:pPr>
        <w:shd w:val="clear" w:color="auto" w:fill="FFFFFF"/>
        <w:spacing w:after="60" w:line="360" w:lineRule="auto"/>
        <w:ind w:right="79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Анализ и оценка уязвимости </w:t>
      </w:r>
      <w:r w:rsidR="00164FED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164FED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ресурсов.</w:t>
      </w:r>
    </w:p>
    <w:p w:rsidR="00B728C4" w:rsidRPr="00B07AE8" w:rsidRDefault="002B3B48" w:rsidP="00B07AE8">
      <w:pPr>
        <w:shd w:val="clear" w:color="auto" w:fill="FFFFFF"/>
        <w:spacing w:after="6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F51FF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последние годы крупные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 все активнее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стали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ользовать разнообразные 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C51BB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 есть одинаковые сайты компании и систему управления ресурсами предприятия. Электронны</w:t>
      </w:r>
      <w:r w:rsidR="00EF51FF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торговые площадки,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портал</w:t>
      </w:r>
      <w:r w:rsidR="00EF51FF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</w:t>
      </w:r>
      <w:r w:rsidR="00B728C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ударственных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</w:t>
      </w:r>
      <w:r w:rsidR="00EF51FF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корпоративны</w:t>
      </w:r>
      <w:r w:rsidR="00EF51FF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</w:t>
      </w:r>
      <w:r w:rsidR="00EF51FF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основе</w:t>
      </w:r>
      <w:r w:rsidR="00B728C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специализированных клиентских  программ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обеспечен</w:t>
      </w:r>
      <w:r w:rsidR="00EF51FF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всё 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чаще заменяют веб-серверами</w:t>
      </w:r>
      <w:r w:rsidR="00B728C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Поэтому именно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уязвимости в </w:t>
      </w:r>
      <w:r w:rsidR="00B728C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728C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приложении с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танов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B728C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одним из основных векторов а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на корпоративную информацию системы. Исследуя</w:t>
      </w:r>
      <w:r w:rsidR="00B728C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28C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728C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я,</w:t>
      </w:r>
      <w:r w:rsidR="00B728C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большей части это </w:t>
      </w:r>
      <w:r w:rsidR="00B728C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приложения </w:t>
      </w:r>
      <w:r w:rsidR="00B728C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электронной коммерции  30 %, финансы/банки 22 % , 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728C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ромышленности 12 %, ин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формат</w:t>
      </w:r>
      <w:r w:rsidR="00B728C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ивные техн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ологии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15 %, телекоммуникаций 13 %. </w:t>
      </w:r>
    </w:p>
    <w:p w:rsidR="00B728C4" w:rsidRPr="00B07AE8" w:rsidRDefault="00B728C4" w:rsidP="00B07AE8">
      <w:pPr>
        <w:shd w:val="clear" w:color="auto" w:fill="FFFFFF"/>
        <w:spacing w:after="6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Уязвимости по средствам разработчика. Наиболее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уязвим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приложение на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PHP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81% систем на этом язык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содержит критические опасные уязвимости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Каждое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P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HP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среднем содержит 11 критически опасных 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язвимостей.</w:t>
      </w:r>
    </w:p>
    <w:p w:rsidR="00B728C4" w:rsidRPr="00B07AE8" w:rsidRDefault="002B3B48" w:rsidP="00B07AE8">
      <w:pPr>
        <w:shd w:val="clear" w:color="auto" w:fill="FFFFFF"/>
        <w:tabs>
          <w:tab w:val="left" w:pos="9355"/>
        </w:tabs>
        <w:spacing w:after="6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Уязвимость на сервере. Самая распрост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ранённая ошибка администратора 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сервера является идентификация пользователя.</w:t>
      </w:r>
      <w:r w:rsidR="00B728C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частности данная уязвимость в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сплывает в </w:t>
      </w:r>
      <w:r w:rsidR="00B728C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10 случаев. </w:t>
      </w:r>
    </w:p>
    <w:p w:rsidR="002B3B48" w:rsidRPr="00B07AE8" w:rsidRDefault="002B3B48" w:rsidP="00B07AE8">
      <w:pPr>
        <w:shd w:val="clear" w:color="auto" w:fill="FFFFFF"/>
        <w:spacing w:after="6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8C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Уязвимости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отраслям. Лидерами по количеству системных </w:t>
      </w:r>
      <w:r w:rsidR="00B728C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уязвимостей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 количеству уровня риска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оказались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банковск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89 %. По среднему количеств</w:t>
      </w:r>
      <w:r w:rsidR="00B728C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уязвимост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="00B728C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одну систему, наи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="00B728C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защищенные 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оказались 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промышленных предприятий, где н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одно приложение пр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иходится 18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28C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критически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опасных</w:t>
      </w:r>
      <w:r w:rsidR="00B728C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уязвимо</w:t>
      </w:r>
      <w:r w:rsidR="00B075AE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стей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B3B48" w:rsidRPr="00B07AE8" w:rsidRDefault="002B3B48" w:rsidP="00B07A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0CC2" w:rsidRPr="00B07AE8" w:rsidRDefault="00164FED" w:rsidP="00B07AE8">
      <w:pPr>
        <w:shd w:val="clear" w:color="auto" w:fill="FFFFFF"/>
        <w:spacing w:after="60" w:line="360" w:lineRule="auto"/>
        <w:ind w:right="79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Уязвимости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обеспечение их безопасности.</w:t>
      </w:r>
    </w:p>
    <w:p w:rsidR="00A7609A" w:rsidRPr="00B07AE8" w:rsidRDefault="002E0CC2" w:rsidP="00B07AE8">
      <w:pPr>
        <w:shd w:val="clear" w:color="auto" w:fill="FFFFFF"/>
        <w:spacing w:after="6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последние годы число а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ацеле</w:t>
      </w:r>
      <w:r w:rsidR="00164FED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164FED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164FED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164FED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сервис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значительно возросло. 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сервера особ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уязвимы в силу своей открыто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поскольку ра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считаны на обмен информации с пользователями.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беспечение безопасности операционной системы реализуется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путём установки послед</w:t>
      </w:r>
      <w:r w:rsidR="00164FED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них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обновл</w:t>
      </w:r>
      <w:r w:rsidR="00164FED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ений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 безопа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сности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регул</w:t>
      </w:r>
      <w:r w:rsidR="00164FED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ярно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выпуск</w:t>
      </w:r>
      <w:r w:rsidR="00164FED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аемых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="00164FED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азработчиками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этой опера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ционной системы. Также следует в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время обновлять все </w:t>
      </w:r>
      <w:r w:rsidR="00164FED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работающ</w:t>
      </w:r>
      <w:r w:rsidR="00164FED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на </w:t>
      </w:r>
      <w:r w:rsidR="00164FED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164FED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сервере. Любые программы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относящие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к 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необходимым компонента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164FED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4FED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служба удален</w:t>
      </w:r>
      <w:r w:rsidR="00164FED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рабочего стола</w:t>
      </w:r>
      <w:r w:rsidR="00164FED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следует отключить или уда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лить. Использование антивирусного 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программного обеспечения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обязате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льным 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требованием для любого 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сервера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зависимости от операционной системы. Сочетание с гибким ме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жсетевым экраном антивирусное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мное обеспечение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становится одним из самых эффективных способов защиты от у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гроз безопасности. Когда 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 становится целью атаки, </w:t>
      </w:r>
      <w:r w:rsidR="00164FED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лоумышленник без промедления пост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арается загрузить инстр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ументы взлома или вредоносное 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программное обеспечение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успеть использовать уязвимост</w:t>
      </w:r>
      <w:r w:rsidR="00164FED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ь,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того как она будет закрыта. При отсутствии качественного антивируса такая </w:t>
      </w:r>
      <w:r w:rsidR="007E79F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уязвимость 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</w:t>
      </w:r>
      <w:r w:rsidR="007E79F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безопасности может долгое время остав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аться незамеченн</w:t>
      </w:r>
      <w:r w:rsidR="007E79F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Атаки на 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7E79F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сервер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разделить на две категории локальные и глобальные.</w:t>
      </w:r>
    </w:p>
    <w:p w:rsidR="00F15C43" w:rsidRPr="00B07AE8" w:rsidRDefault="002B3B48" w:rsidP="00B07AE8">
      <w:pPr>
        <w:shd w:val="clear" w:color="auto" w:fill="FFFFFF"/>
        <w:spacing w:after="6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E0C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Локальные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обычно на</w:t>
      </w:r>
      <w:r w:rsidR="002E0C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правлены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0C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напрямую на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информацию или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перенаправлены на отдельный 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2E0C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сервере. Глобальные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ычно направлены на несколько 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</w:t>
      </w:r>
      <w:r w:rsidR="002E0C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стали ставить свои цели о закрытии всех пользователей сайта.</w:t>
      </w:r>
    </w:p>
    <w:p w:rsidR="00F15C43" w:rsidRPr="00B07AE8" w:rsidRDefault="002B3B48" w:rsidP="00B07AE8">
      <w:pPr>
        <w:shd w:val="clear" w:color="auto" w:fill="FFFFFF"/>
        <w:spacing w:after="60" w:line="360" w:lineRule="auto"/>
        <w:ind w:right="79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Наиболее опасные виды сетевых атак.</w:t>
      </w:r>
    </w:p>
    <w:p w:rsidR="002B3B48" w:rsidRPr="00B07AE8" w:rsidRDefault="002B3B48" w:rsidP="00B07AE8">
      <w:pPr>
        <w:shd w:val="clear" w:color="auto" w:fill="FFFFFF"/>
        <w:spacing w:after="6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 Фишинг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 атаки</w:t>
      </w:r>
      <w:r w:rsidR="00F15C43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который начинается с рассылки пользователей сообщение содержащее ссылку на известный ресурс или имитирующей. 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Социальная инженерия</w:t>
      </w:r>
      <w:r w:rsidR="00F079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079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 несанкционированного доступа к информации или системы управления информации без использования технических средств. Метод основан на использовании человеческого фактора и считается очень разрушительно. 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Серфинг</w:t>
      </w:r>
      <w:r w:rsidR="002E0C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E0C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 из разновидностей фишинга. Суть атаки заключается в том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страница 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известными «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URL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2E0C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оменяется</w:t>
      </w:r>
      <w:r w:rsidR="002E0C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страницы злоумышленника.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Троянск</w:t>
      </w:r>
      <w:r w:rsidR="002E0C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ий конь-программа записывает всю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информацию и передает эти данные на машину хозяина.</w:t>
      </w:r>
    </w:p>
    <w:p w:rsidR="00B728C4" w:rsidRPr="00B07AE8" w:rsidRDefault="00B728C4" w:rsidP="00B07A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noProof/>
          <w:color w:val="2A5885"/>
          <w:sz w:val="28"/>
          <w:szCs w:val="28"/>
          <w:lang w:eastAsia="ru-RU"/>
        </w:rPr>
      </w:pPr>
    </w:p>
    <w:p w:rsidR="002B3B48" w:rsidRPr="00B07AE8" w:rsidRDefault="00A7609A" w:rsidP="00B07A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Атаки на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серверы. Легальные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серверы взломали следующие атаки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SQL</w:t>
      </w:r>
      <w:r w:rsidR="002E0C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инъекции, вредоносные при</w:t>
      </w:r>
      <w:r w:rsidR="002B3B48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ложения</w:t>
      </w:r>
    </w:p>
    <w:p w:rsidR="002B3B48" w:rsidRPr="00B07AE8" w:rsidRDefault="002B3B48" w:rsidP="00B07A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609A" w:rsidRPr="00B07AE8" w:rsidRDefault="002B3B48" w:rsidP="00B07AE8">
      <w:pPr>
        <w:shd w:val="clear" w:color="auto" w:fill="FFFFFF"/>
        <w:spacing w:after="6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71020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етод перебора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поиском сервера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 выраженный хостинг компании, через уязвимости программы</w:t>
      </w:r>
      <w:r w:rsidR="0071020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Одним из основных средств вторжения в последнее время стал</w:t>
      </w:r>
      <w:r w:rsidR="0071020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атаки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типа автозагрузки, то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загрузка файлов или скриптов без ведома хозяина. Разнообразие мультимедиа форм так же облегчает проблему пользователей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 как пользователь обычно не удивляет необходимое время загрузки новейшей версии программы для просмотра материала программа на уделяемом сервере. </w:t>
      </w:r>
    </w:p>
    <w:p w:rsidR="003B5312" w:rsidRPr="00B07AE8" w:rsidRDefault="002B3B48" w:rsidP="00B07AE8">
      <w:pPr>
        <w:shd w:val="clear" w:color="auto" w:fill="FFFFFF"/>
        <w:spacing w:after="6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CSS - является одной из наиболее распр</w:t>
      </w:r>
      <w:r w:rsidR="0071020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остраненных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атак</w:t>
      </w:r>
      <w:r w:rsidR="0071020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преследу</w:t>
      </w:r>
      <w:r w:rsidR="0071020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ющих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020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</w:t>
      </w:r>
      <w:r w:rsidR="0071020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персональных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</w:t>
      </w:r>
      <w:r w:rsidR="0071020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помощью 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технологий. </w:t>
      </w:r>
      <w:r w:rsidR="003B531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Иногда </w:t>
      </w:r>
      <w:r w:rsidR="0071020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этот </w:t>
      </w:r>
      <w:r w:rsidR="003B531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</w:t>
      </w:r>
      <w:r w:rsidR="0071020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атаки</w:t>
      </w:r>
      <w:r w:rsidR="003B531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называют 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html</w:t>
      </w:r>
      <w:r w:rsidR="003B531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инъекции. </w:t>
      </w:r>
    </w:p>
    <w:p w:rsidR="00F079C2" w:rsidRPr="00B07AE8" w:rsidRDefault="002B3B48" w:rsidP="00B07AE8">
      <w:pPr>
        <w:shd w:val="clear" w:color="auto" w:fill="FFFFFF"/>
        <w:spacing w:after="6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Файлы cookie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большинство браузеров поддерживает 2 </w:t>
      </w:r>
      <w:r w:rsidR="0071020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метода,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которые 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приложения могут использовать для сохранности информации данные кл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иентов, обычно Файлы cookie и файлы cookie сеанса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Файл cookie это небольшой файл издаваемый браузером и хранящ</w:t>
      </w:r>
      <w:r w:rsidR="003B531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ийся на компьютере пользователя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Его содержимое не реглам</w:t>
      </w:r>
      <w:r w:rsidR="003B531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ентируют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но обычно в таких файлах </w:t>
      </w:r>
      <w:r w:rsidR="00710204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хранится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название, дата окончания срока действия и некий объём данных. Фа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йлы cookie сеанса позволяют 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</w:t>
      </w:r>
      <w:r w:rsidR="003B531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жениям хранящие данные в памяти. Различие заключается в том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обычно файл cookie сохраняешься на компьютере пользователя и остаёшься на нем до</w:t>
      </w:r>
      <w:r w:rsidR="00F079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момента удаления пользователем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Файл cookie сеанса храниться только на протяжении времени работы компьютера и автоматически тер</w:t>
      </w:r>
      <w:r w:rsidR="00F079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яетс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при закрыти</w:t>
      </w:r>
      <w:r w:rsidR="00F079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приложения браузера. При этом оба файла подвергаются влиянию извне. </w:t>
      </w:r>
    </w:p>
    <w:p w:rsidR="00F079C2" w:rsidRPr="00B07AE8" w:rsidRDefault="00F079C2" w:rsidP="00B07AE8">
      <w:pPr>
        <w:shd w:val="clear" w:color="auto" w:fill="FFFFFF"/>
        <w:spacing w:after="6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5312" w:rsidRPr="00B07AE8" w:rsidRDefault="002B3B48" w:rsidP="00B07AE8">
      <w:pPr>
        <w:shd w:val="clear" w:color="auto" w:fill="FFFFFF"/>
        <w:spacing w:after="6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SQL-инъ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екция используется для атаки 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</w:t>
      </w:r>
      <w:r w:rsidR="002E0C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йтов работающих с базами данных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Возможность внедрения 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SQL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кода </w:t>
      </w:r>
      <w:r w:rsidR="00F079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возникает,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в 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SQL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запросах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используется неотфильтрованные данные вводимые пользов</w:t>
      </w:r>
      <w:r w:rsidR="00F079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ателем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Многие современные 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сайты используют сценарии и 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SQL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запросы для динамичного форми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рования содержимого страниц. В 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SQL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запросах чисто используется данные вводимые пользователем. Это может привести к угрозе безопасности</w:t>
      </w:r>
      <w:r w:rsidR="003B531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поскольку злоумышлен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ики могут просто внедрить вредоносный 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SQL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531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</w:t>
      </w:r>
      <w:r w:rsidR="003B531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B3B48" w:rsidRPr="00B07AE8" w:rsidRDefault="002B3B48" w:rsidP="00B07AE8">
      <w:pPr>
        <w:shd w:val="clear" w:color="auto" w:fill="FFFFFF"/>
        <w:spacing w:after="6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Межсайтовый с</w:t>
      </w:r>
      <w:r w:rsidR="00F079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криптинг.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79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анный вид атаки может быть направлен на сайты о</w:t>
      </w:r>
      <w:r w:rsidR="003B531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тображающие пользователю данные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B531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конкретного кода злоумышленник пыт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аешься атаковать код самого 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79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A7609A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сайта</w:t>
      </w:r>
      <w:r w:rsidR="00F079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внедряя в него вредоносные файлы. Многие сайты хранят имена всех по</w:t>
      </w:r>
      <w:r w:rsidR="00F079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льзователей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F079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</w:t>
      </w:r>
      <w:r w:rsidR="00F079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данных, чтоб</w:t>
      </w:r>
      <w:r w:rsidR="003B531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иметь возможность отобрать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ввод</w:t>
      </w:r>
      <w:r w:rsidR="003B531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соответственного пользователя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Злоумышленника может создать учетную запись</w:t>
      </w:r>
      <w:r w:rsidR="003B531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разместив при эт</w:t>
      </w:r>
      <w:r w:rsidR="003B531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в поле имени вредоносный код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Подобные атаки обычно появляются</w:t>
      </w:r>
      <w:r w:rsidR="003B531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помощью вредоносных скриптов</w:t>
      </w:r>
      <w:r w:rsidR="00F079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Предполагается, что в базе данных хранит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имя пользователя</w:t>
      </w:r>
      <w:r w:rsidR="00F079C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на самом</w:t>
      </w:r>
      <w:r w:rsidR="003B5312"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деле это будет вредоносный код</w:t>
      </w:r>
      <w:r w:rsidRPr="00B07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B5312" w:rsidRPr="00B07AE8" w:rsidRDefault="003B5312" w:rsidP="00B07AE8">
      <w:pPr>
        <w:shd w:val="clear" w:color="auto" w:fill="FFFFFF"/>
        <w:spacing w:after="60" w:line="360" w:lineRule="auto"/>
        <w:ind w:right="7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5358" w:rsidRPr="00B07AE8" w:rsidRDefault="00F079C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Использование уязвимостей: одной</w:t>
      </w:r>
      <w:r w:rsidR="00F85358" w:rsidRPr="00B07AE8">
        <w:rPr>
          <w:rFonts w:ascii="Times New Roman" w:hAnsi="Times New Roman" w:cs="Times New Roman"/>
          <w:sz w:val="28"/>
          <w:szCs w:val="28"/>
        </w:rPr>
        <w:t xml:space="preserve"> из желанных це</w:t>
      </w:r>
      <w:r w:rsidR="00A7609A" w:rsidRPr="00B07AE8">
        <w:rPr>
          <w:rFonts w:ascii="Times New Roman" w:hAnsi="Times New Roman" w:cs="Times New Roman"/>
          <w:sz w:val="28"/>
          <w:szCs w:val="28"/>
        </w:rPr>
        <w:t>лей для создания вредоносного программного обеспечения</w:t>
      </w:r>
      <w:r w:rsidR="00F85358" w:rsidRPr="00B07AE8">
        <w:rPr>
          <w:rFonts w:ascii="Times New Roman" w:hAnsi="Times New Roman" w:cs="Times New Roman"/>
          <w:sz w:val="28"/>
          <w:szCs w:val="28"/>
        </w:rPr>
        <w:t xml:space="preserve"> является запуск кода без каких-либо действий пользователя. Самый распространенный способ - это использование уязвимостей приложений или ОС для получения прав на выполнение. В последние годы эта тактика применяется многочисленными семействами сетевых червей заражавших сетевой компьютер</w:t>
      </w:r>
      <w:r w:rsidR="00A7609A" w:rsidRPr="00B07AE8">
        <w:rPr>
          <w:rFonts w:ascii="Times New Roman" w:hAnsi="Times New Roman" w:cs="Times New Roman"/>
          <w:sz w:val="28"/>
          <w:szCs w:val="28"/>
        </w:rPr>
        <w:t>,</w:t>
      </w:r>
      <w:r w:rsidR="00F85358" w:rsidRPr="00B07AE8">
        <w:rPr>
          <w:rFonts w:ascii="Times New Roman" w:hAnsi="Times New Roman" w:cs="Times New Roman"/>
          <w:sz w:val="28"/>
          <w:szCs w:val="28"/>
        </w:rPr>
        <w:t xml:space="preserve"> используя сетевые уязвимости. Этот метод особенно характерен</w:t>
      </w:r>
      <w:r w:rsidR="00A7609A" w:rsidRPr="00B07AE8">
        <w:rPr>
          <w:rFonts w:ascii="Times New Roman" w:hAnsi="Times New Roman" w:cs="Times New Roman"/>
          <w:sz w:val="28"/>
          <w:szCs w:val="28"/>
        </w:rPr>
        <w:t xml:space="preserve"> </w:t>
      </w:r>
      <w:r w:rsidR="00F85358" w:rsidRPr="00B07AE8">
        <w:rPr>
          <w:rFonts w:ascii="Times New Roman" w:hAnsi="Times New Roman" w:cs="Times New Roman"/>
          <w:sz w:val="28"/>
          <w:szCs w:val="28"/>
        </w:rPr>
        <w:t>д</w:t>
      </w:r>
      <w:r w:rsidR="00A7609A" w:rsidRPr="00B07AE8">
        <w:rPr>
          <w:rFonts w:ascii="Times New Roman" w:hAnsi="Times New Roman" w:cs="Times New Roman"/>
          <w:sz w:val="28"/>
          <w:szCs w:val="28"/>
        </w:rPr>
        <w:t>ля интернет</w:t>
      </w:r>
      <w:r w:rsidR="003B5312" w:rsidRPr="00B07AE8">
        <w:rPr>
          <w:rFonts w:ascii="Times New Roman" w:hAnsi="Times New Roman" w:cs="Times New Roman"/>
          <w:sz w:val="28"/>
          <w:szCs w:val="28"/>
        </w:rPr>
        <w:t xml:space="preserve"> </w:t>
      </w:r>
      <w:r w:rsidR="00F85358" w:rsidRPr="00B07AE8">
        <w:rPr>
          <w:rFonts w:ascii="Times New Roman" w:hAnsi="Times New Roman" w:cs="Times New Roman"/>
          <w:sz w:val="28"/>
          <w:szCs w:val="28"/>
        </w:rPr>
        <w:t xml:space="preserve">атак. Использование уязвимостей в клиентском браузере предоставляет вредоносным программам возможность выполнения кода даже в том случае если пользователь просто перешел на вредоносную страницу. </w:t>
      </w:r>
    </w:p>
    <w:p w:rsidR="00F85358" w:rsidRPr="00B07AE8" w:rsidRDefault="00F85358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lastRenderedPageBreak/>
        <w:t>Использование уязвимостей является идеальным механизмом</w:t>
      </w:r>
      <w:r w:rsidR="00A7609A" w:rsidRPr="00B07AE8">
        <w:rPr>
          <w:rFonts w:ascii="Times New Roman" w:hAnsi="Times New Roman" w:cs="Times New Roman"/>
          <w:sz w:val="28"/>
          <w:szCs w:val="28"/>
        </w:rPr>
        <w:t>,</w:t>
      </w:r>
      <w:r w:rsidRPr="00B07AE8">
        <w:rPr>
          <w:rFonts w:ascii="Times New Roman" w:hAnsi="Times New Roman" w:cs="Times New Roman"/>
          <w:sz w:val="28"/>
          <w:szCs w:val="28"/>
        </w:rPr>
        <w:t xml:space="preserve"> с помощью которого может запу</w:t>
      </w:r>
      <w:r w:rsidR="00A7609A" w:rsidRPr="00B07AE8">
        <w:rPr>
          <w:rFonts w:ascii="Times New Roman" w:hAnsi="Times New Roman" w:cs="Times New Roman"/>
          <w:sz w:val="28"/>
          <w:szCs w:val="28"/>
        </w:rPr>
        <w:t xml:space="preserve">скаться вредоносный код. Тем не </w:t>
      </w:r>
      <w:r w:rsidRPr="00B07AE8">
        <w:rPr>
          <w:rFonts w:ascii="Times New Roman" w:hAnsi="Times New Roman" w:cs="Times New Roman"/>
          <w:sz w:val="28"/>
          <w:szCs w:val="28"/>
        </w:rPr>
        <w:t>менее</w:t>
      </w:r>
      <w:r w:rsidR="00A7609A" w:rsidRPr="00B07AE8">
        <w:rPr>
          <w:rFonts w:ascii="Times New Roman" w:hAnsi="Times New Roman" w:cs="Times New Roman"/>
          <w:sz w:val="28"/>
          <w:szCs w:val="28"/>
        </w:rPr>
        <w:t>,</w:t>
      </w:r>
      <w:r w:rsidRPr="00B07AE8">
        <w:rPr>
          <w:rFonts w:ascii="Times New Roman" w:hAnsi="Times New Roman" w:cs="Times New Roman"/>
          <w:sz w:val="28"/>
          <w:szCs w:val="28"/>
        </w:rPr>
        <w:t xml:space="preserve"> социальная инженерия остается самым надежным методом и продолжает широко применят</w:t>
      </w:r>
      <w:r w:rsidR="00F079C2" w:rsidRPr="00B07AE8">
        <w:rPr>
          <w:rFonts w:ascii="Times New Roman" w:hAnsi="Times New Roman" w:cs="Times New Roman"/>
          <w:sz w:val="28"/>
          <w:szCs w:val="28"/>
        </w:rPr>
        <w:t>ь</w:t>
      </w:r>
      <w:r w:rsidRPr="00B07AE8">
        <w:rPr>
          <w:rFonts w:ascii="Times New Roman" w:hAnsi="Times New Roman" w:cs="Times New Roman"/>
          <w:sz w:val="28"/>
          <w:szCs w:val="28"/>
        </w:rPr>
        <w:t>ся в почтовых системах.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Использование уязвимостей: одной из желанных целей для создания вредоносного ПО является запуск кода без каких-либо действий пользователя. Самый распространенный способ - это использование уязвимостей приложений или ОС для получения прав на выполнение. В последние годы эта тактика применяется многочисленными семействами сетевых червей заражавших сетевой компьютер, используя сетевые уязвимости. Этот метод особенно характерен для интернет атак. Использование уязвимостей в клиентском браузере предоставляет вредоносным программам возможность выполнения кода даже в том случае если пользователь просто перешел на вредоносную страницу. 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Использование уязвимостей является идеальным механизмом, с помощью которого может запускаться вредоносный код. Тем не менее, социальная инженерия остается самым надежным методом и продолжает широко применяться в почтовых системах.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Использование поисковых интернет систем при выявлении потенциальных целей особенно актуально в случае, когда атаке подвергается сам WEB-ресурс или отдельное WEB-приложение. Данная техника используется в целом ряде вредоносного ПО, наиболее известным из которых является вирус червь, применяющий систему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B07AE8">
        <w:rPr>
          <w:rFonts w:ascii="Times New Roman" w:hAnsi="Times New Roman" w:cs="Times New Roman"/>
          <w:sz w:val="28"/>
          <w:szCs w:val="28"/>
        </w:rPr>
        <w:t xml:space="preserve"> для выявления новых жертв, использующих определенные интернет приложения. Если раньше злоумышленники использовали для поиска уязвимостей компьютеров в сети специализированные скрытные средства, то теперь подходящие для атаки мишени можно находить с помощью поисковых систем. Предположим, что в популярном приложении для ведения форума или блога найдена уязвимость. Злоумышленники могут использовать поисковые системы для выявления </w:t>
      </w:r>
      <w:r w:rsidRPr="00B07AE8">
        <w:rPr>
          <w:rFonts w:ascii="Times New Roman" w:hAnsi="Times New Roman" w:cs="Times New Roman"/>
          <w:sz w:val="28"/>
          <w:szCs w:val="28"/>
        </w:rPr>
        <w:lastRenderedPageBreak/>
        <w:t xml:space="preserve">сайтов, на которых имеются страницы, создаваемые популярным приложением, имеющим уязвимости, тем самым формируя потенциальных жертв. 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Вредоносное ПО может размещаться на разных сайтах. Хакеры могут использовать бесплатные службы WEB-хостингов, создавать новые сайты, или захватывать существующие сайты, превращая их в базу для атаки. В большинстве случаев используются скрипты. Также как обычные скрипты зачастую опрашивают клиентский браузер, чтобы обеспечить корректное отображение страницы, вредоносные скрипты могут запрашивать браузер, чтобы загрузить подходящий эксплоит. В таких атаках обычно используются перебор списка известных эксплоитов в ходе, которого, ищется тот эксплоит, от которого клиент не защищен.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Пользователи подключаются к сайтам для использования предоставляемых ими услуг, позволяя своим браузерам соответствовать им образом отображения страницы. Пользователей обычно призывают вести списки надежных сайтов, чтобы браузер можно было настроить в соответствии с уровнем надежности просматриваемого сайта. Сама по себе идея применения более строгих правил к разрешенному контенту поступает из ненадежной области, основанной на разумных принципах. Компрометация сайта, в результате которой на странице загружается вредоносный контент, служит малозаметным средством достижения своих целей. 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Более того если сайт с большим количеством регулярных пользователей, которые считают его надежным, то потенциальное число жертв будет также велико.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Язык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B07AE8">
        <w:rPr>
          <w:rFonts w:ascii="Times New Roman" w:hAnsi="Times New Roman" w:cs="Times New Roman"/>
          <w:sz w:val="28"/>
          <w:szCs w:val="28"/>
        </w:rPr>
        <w:t xml:space="preserve"> представляет множество удобных способов загрузки дополнительного контента. Чаще всего на скомпрометированных сайтах используется метод с применением тега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IFRAME</w:t>
      </w:r>
      <w:r w:rsidRPr="00B07AE8">
        <w:rPr>
          <w:rFonts w:ascii="Times New Roman" w:hAnsi="Times New Roman" w:cs="Times New Roman"/>
          <w:sz w:val="28"/>
          <w:szCs w:val="28"/>
        </w:rPr>
        <w:t xml:space="preserve">, который позволяет незаметно загрузить на страницу дополнительный контент. Этот тег широко </w:t>
      </w:r>
      <w:r w:rsidRPr="00B07AE8">
        <w:rPr>
          <w:rFonts w:ascii="Times New Roman" w:hAnsi="Times New Roman" w:cs="Times New Roman"/>
          <w:sz w:val="28"/>
          <w:szCs w:val="28"/>
        </w:rPr>
        <w:lastRenderedPageBreak/>
        <w:t xml:space="preserve">используется для обычной разметки на многих WEB-сайтах. Тег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IFRAME</w:t>
      </w:r>
      <w:r w:rsidRPr="00B07AE8">
        <w:rPr>
          <w:rFonts w:ascii="Times New Roman" w:hAnsi="Times New Roman" w:cs="Times New Roman"/>
          <w:sz w:val="28"/>
          <w:szCs w:val="28"/>
        </w:rPr>
        <w:t xml:space="preserve"> поддерживает несколько атрибутов. Чаще всего в атаках используются атрибуты ширины и высоты, с помощью которых можно задавать размер фрейма на странице, куда загружается контент. Чтобы сделать компрометацию незаметной для пользователя в большинстве вредоносных тегов задействуются весьма малые значения для длины и ширины от 0 до 10 пикселей. Подобные теги приводят к созданию на странице множества мелких полей, которые могут стать весьма заметны в случае ее многократного заражения. Аналогичные результаты обычно достигаются путем компрометации WEB страниц с помощью вредоносного скрипта, который просто вписывает тег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IFRAME</w:t>
      </w:r>
      <w:r w:rsidRPr="00B07AE8">
        <w:rPr>
          <w:rFonts w:ascii="Times New Roman" w:hAnsi="Times New Roman" w:cs="Times New Roman"/>
          <w:sz w:val="28"/>
          <w:szCs w:val="28"/>
        </w:rPr>
        <w:t xml:space="preserve"> в страницу при ее просмотре. 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Теоретически после обхода системы безопасности сайта и получении удаленного доступа на скомпрометированном сервере могут размещать все компоненты необходимые для атаки. Измененные страницы могут запускать вредоносные скрипты и вредоносное ПО, размещаемые на том же сервере.  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  <w:lang w:val="en-US"/>
        </w:rPr>
        <w:t>Adobe</w:t>
      </w:r>
      <w:r w:rsidRPr="00B07AE8">
        <w:rPr>
          <w:rFonts w:ascii="Times New Roman" w:hAnsi="Times New Roman" w:cs="Times New Roman"/>
          <w:sz w:val="28"/>
          <w:szCs w:val="28"/>
        </w:rPr>
        <w:t xml:space="preserve">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Flash</w:t>
      </w:r>
      <w:r w:rsidRPr="00B07AE8">
        <w:rPr>
          <w:rFonts w:ascii="Times New Roman" w:hAnsi="Times New Roman" w:cs="Times New Roman"/>
          <w:sz w:val="28"/>
          <w:szCs w:val="28"/>
        </w:rPr>
        <w:t xml:space="preserve"> позволяет посылать заголовки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B07AE8">
        <w:rPr>
          <w:rFonts w:ascii="Times New Roman" w:hAnsi="Times New Roman" w:cs="Times New Roman"/>
          <w:sz w:val="28"/>
          <w:szCs w:val="28"/>
        </w:rPr>
        <w:t xml:space="preserve"> запросов и сценариев использующих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Flash</w:t>
      </w:r>
      <w:r w:rsidRPr="00B07AE8">
        <w:rPr>
          <w:rFonts w:ascii="Times New Roman" w:hAnsi="Times New Roman" w:cs="Times New Roman"/>
          <w:sz w:val="28"/>
          <w:szCs w:val="28"/>
        </w:rPr>
        <w:t xml:space="preserve"> скрипт. Возможность для злоумышленников заставить браузер жертвы посылать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B07AE8">
        <w:rPr>
          <w:rFonts w:ascii="Times New Roman" w:hAnsi="Times New Roman" w:cs="Times New Roman"/>
          <w:sz w:val="28"/>
          <w:szCs w:val="28"/>
        </w:rPr>
        <w:t xml:space="preserve"> запросы 3-ей стороне имеет серьезные последствия для безопасности. Браузеры накладывают ограничения на размер кода потенциально вредоносного, который может быть послан внутри фальсифицированного заголовка запроса. Такое ограничение снижает риск уязвимости, но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Flash</w:t>
      </w:r>
      <w:r w:rsidRPr="00B07AE8">
        <w:rPr>
          <w:rFonts w:ascii="Times New Roman" w:hAnsi="Times New Roman" w:cs="Times New Roman"/>
          <w:sz w:val="28"/>
          <w:szCs w:val="28"/>
        </w:rPr>
        <w:t xml:space="preserve"> позволяет злоумышленникам обойти это ограничение путем упаковки фальсифицированных запросов в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Flash</w:t>
      </w:r>
      <w:r w:rsidRPr="00B07AE8">
        <w:rPr>
          <w:rFonts w:ascii="Times New Roman" w:hAnsi="Times New Roman" w:cs="Times New Roman"/>
          <w:sz w:val="28"/>
          <w:szCs w:val="28"/>
        </w:rPr>
        <w:t xml:space="preserve">-файл. Специальным образом подготовленный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Flash</w:t>
      </w:r>
      <w:r w:rsidRPr="00B07AE8">
        <w:rPr>
          <w:rFonts w:ascii="Times New Roman" w:hAnsi="Times New Roman" w:cs="Times New Roman"/>
          <w:sz w:val="28"/>
          <w:szCs w:val="28"/>
        </w:rPr>
        <w:t>-файл доставляет код атакуемому браузеру, что увеличивает риск успешной атаки WEB-серверов.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Использование сценарных возможностей одного приложения для реализации уязвимости в другом достаточно широко используется в WEB. Потенциально это может даже привести к выявлению черных ходов в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B07AE8">
        <w:rPr>
          <w:rFonts w:ascii="Times New Roman" w:hAnsi="Times New Roman" w:cs="Times New Roman"/>
          <w:sz w:val="28"/>
          <w:szCs w:val="28"/>
        </w:rPr>
        <w:t xml:space="preserve"> файлах, поскольку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B07AE8">
        <w:rPr>
          <w:rFonts w:ascii="Times New Roman" w:hAnsi="Times New Roman" w:cs="Times New Roman"/>
          <w:sz w:val="28"/>
          <w:szCs w:val="28"/>
        </w:rPr>
        <w:t xml:space="preserve">-файлы могут содержать в себе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Pr="00B07AE8">
        <w:rPr>
          <w:rFonts w:ascii="Times New Roman" w:hAnsi="Times New Roman" w:cs="Times New Roman"/>
          <w:sz w:val="28"/>
          <w:szCs w:val="28"/>
        </w:rPr>
        <w:t xml:space="preserve">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script</w:t>
      </w:r>
      <w:r w:rsidRPr="00B07AE8">
        <w:rPr>
          <w:rFonts w:ascii="Times New Roman" w:hAnsi="Times New Roman" w:cs="Times New Roman"/>
          <w:sz w:val="28"/>
          <w:szCs w:val="28"/>
        </w:rPr>
        <w:t xml:space="preserve"> сценарий.</w:t>
      </w:r>
    </w:p>
    <w:p w:rsidR="003B5312" w:rsidRPr="00B07AE8" w:rsidRDefault="003B5312" w:rsidP="00B07AE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lastRenderedPageBreak/>
        <w:t>Сигнатурный анализ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Распознавание атак по сигнатурам становится все более проблематичным.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Во-первых, сигнатур становится настолько много, что их перебор начинает поглощать более заметные ресурсы процессора.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Во-вторых, многие вредоносные коды содержат в себе механизмы активных вариаций сигнатуры. В качестве альтернативы сигнатурному распознаванию может рассматриваться регистрация аномального поведения пользователя ЭВМ, или всей локальной сети, которая может быть сопряжена с атакой или вторжением. </w:t>
      </w:r>
    </w:p>
    <w:p w:rsidR="003B5312" w:rsidRPr="00B07AE8" w:rsidRDefault="003B5312" w:rsidP="00B07AE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Меры по защите от интернет атак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Самый простой способ проверки интернет контента - это использование какого-либо приложения, проверяющего входящий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B07AE8">
        <w:rPr>
          <w:rFonts w:ascii="Times New Roman" w:hAnsi="Times New Roman" w:cs="Times New Roman"/>
          <w:sz w:val="28"/>
          <w:szCs w:val="28"/>
        </w:rPr>
        <w:t xml:space="preserve"> трафик. В ходе такой проверки входящий контент обычно передается антивирусной программе, что позволяет блокировать страницы, содержащие заведомо вредоносные программы и скрипты. Проверка контента на интернет шлюзе позволяет обеспечить дополнительный уровень защиты пользователя с помощью антивирусной программы. Проверка контента и фильтрация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07AE8">
        <w:rPr>
          <w:rFonts w:ascii="Times New Roman" w:hAnsi="Times New Roman" w:cs="Times New Roman"/>
          <w:sz w:val="28"/>
          <w:szCs w:val="28"/>
        </w:rPr>
        <w:t xml:space="preserve"> адресов дополняют друг друга, обеспечивая защиту при изменении источника и метода атаки. В WEB приложении также обычно применяется какая-либо форма классификации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07AE8">
        <w:rPr>
          <w:rFonts w:ascii="Times New Roman" w:hAnsi="Times New Roman" w:cs="Times New Roman"/>
          <w:sz w:val="28"/>
          <w:szCs w:val="28"/>
        </w:rPr>
        <w:t xml:space="preserve"> адресов.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При этом запросы заведомо вредоносным адресам или доменам могут блокироваться вне зависимости от того был ли обнаружен вредоносный контент. 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Безусловно, это полезно с учетом того, что хакеры активно используют автоматизацию для постоянного изменения угроз с целью избежания обнаружения.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lastRenderedPageBreak/>
        <w:t xml:space="preserve">Успех блокирования запросов к заведомо вредоносным доменам зависит от своевременного обновления списка подобных сайтов. Эффективность применения такого списка определяется рядом факторов, в числе которых релевантность данных, серверная поддержка и фильтрация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07AE8">
        <w:rPr>
          <w:rFonts w:ascii="Times New Roman" w:hAnsi="Times New Roman" w:cs="Times New Roman"/>
          <w:sz w:val="28"/>
          <w:szCs w:val="28"/>
        </w:rPr>
        <w:t xml:space="preserve"> адресов. Релевантность данных это сбор необходимой информации о вредоносных интернет программах для выявления новых атак с максимальной скоростью.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В таких решениях могут использоваться автоматические интернет боты или совместная работа с партнерами, позволяющая собрать максимальный объем данных об интернет угрозах.</w:t>
      </w:r>
    </w:p>
    <w:p w:rsidR="003B5312" w:rsidRPr="00B07AE8" w:rsidRDefault="003B5312" w:rsidP="00B07AE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Серверная поддержка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Для обработки поступающих данных об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07AE8">
        <w:rPr>
          <w:rFonts w:ascii="Times New Roman" w:hAnsi="Times New Roman" w:cs="Times New Roman"/>
          <w:sz w:val="28"/>
          <w:szCs w:val="28"/>
        </w:rPr>
        <w:t xml:space="preserve"> адресах, проверке контента и оперативной публикации необходимых данных используемых соответствующими продуктами требуются сложные системы обработки и публикации. Также системы должны быть способны отслеживать угрозы и вести анализ вредоносных интернет программ в реальном времени, гарантировать выявление всех используемых в атаке файлов и блокирование всех задействованных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07AE8">
        <w:rPr>
          <w:rFonts w:ascii="Times New Roman" w:hAnsi="Times New Roman" w:cs="Times New Roman"/>
          <w:sz w:val="28"/>
          <w:szCs w:val="28"/>
        </w:rPr>
        <w:t xml:space="preserve"> адресов.</w:t>
      </w:r>
    </w:p>
    <w:p w:rsidR="003B5312" w:rsidRPr="00B07AE8" w:rsidRDefault="003B5312" w:rsidP="00B07AE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Фильтр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07AE8">
        <w:rPr>
          <w:rFonts w:ascii="Times New Roman" w:hAnsi="Times New Roman" w:cs="Times New Roman"/>
          <w:sz w:val="28"/>
          <w:szCs w:val="28"/>
        </w:rPr>
        <w:t xml:space="preserve"> адресов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Фильтр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07AE8">
        <w:rPr>
          <w:rFonts w:ascii="Times New Roman" w:hAnsi="Times New Roman" w:cs="Times New Roman"/>
          <w:sz w:val="28"/>
          <w:szCs w:val="28"/>
        </w:rPr>
        <w:t xml:space="preserve"> адресов также может использоваться для управления типами сайтов, которые пользователю разрешается посещать. Сайты, относящиеся к игровым или развлекательным, могут быть закрыты в пределах компании или локального участка.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Одним из главных и безусловных требований является своевременное обновление всех системных и прикладных программ. 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Уязвимость WEB-сервера возрастает, когда он предоставляет хостинг для размещения десятков, а иногда тысяч WEB-серверов клиентов. Особую </w:t>
      </w:r>
      <w:r w:rsidRPr="00B07AE8">
        <w:rPr>
          <w:rFonts w:ascii="Times New Roman" w:hAnsi="Times New Roman" w:cs="Times New Roman"/>
          <w:sz w:val="28"/>
          <w:szCs w:val="28"/>
        </w:rPr>
        <w:lastRenderedPageBreak/>
        <w:t xml:space="preserve">угрозу представляют взломанные машины, которые превращаются в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proxy</w:t>
      </w:r>
      <w:r w:rsidRPr="00B07AE8">
        <w:rPr>
          <w:rFonts w:ascii="Times New Roman" w:hAnsi="Times New Roman" w:cs="Times New Roman"/>
          <w:sz w:val="28"/>
          <w:szCs w:val="28"/>
        </w:rPr>
        <w:t>-серверы.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Т.к. некоторые софты нельзя просмотреть, если запретить выполнение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Pr="00B07AE8">
        <w:rPr>
          <w:rFonts w:ascii="Times New Roman" w:hAnsi="Times New Roman" w:cs="Times New Roman"/>
          <w:sz w:val="28"/>
          <w:szCs w:val="28"/>
        </w:rPr>
        <w:t xml:space="preserve">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script</w:t>
      </w:r>
      <w:r w:rsidRPr="00B07AE8">
        <w:rPr>
          <w:rFonts w:ascii="Times New Roman" w:hAnsi="Times New Roman" w:cs="Times New Roman"/>
          <w:sz w:val="28"/>
          <w:szCs w:val="28"/>
        </w:rPr>
        <w:t xml:space="preserve">,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Pr="00B07AE8">
        <w:rPr>
          <w:rFonts w:ascii="Times New Roman" w:hAnsi="Times New Roman" w:cs="Times New Roman"/>
          <w:sz w:val="28"/>
          <w:szCs w:val="28"/>
        </w:rPr>
        <w:t>-апплетов, .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B07AE8">
        <w:rPr>
          <w:rFonts w:ascii="Times New Roman" w:hAnsi="Times New Roman" w:cs="Times New Roman"/>
          <w:sz w:val="28"/>
          <w:szCs w:val="28"/>
        </w:rPr>
        <w:t xml:space="preserve"> приложений,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Flash</w:t>
      </w:r>
      <w:r w:rsidRPr="00B07AE8">
        <w:rPr>
          <w:rFonts w:ascii="Times New Roman" w:hAnsi="Times New Roman" w:cs="Times New Roman"/>
          <w:sz w:val="28"/>
          <w:szCs w:val="28"/>
        </w:rPr>
        <w:t xml:space="preserve">, разрешение работы этих программ в рамках браузера на компьютере пользователя открывает двери для вторжения в случае наличия ошибок в кодах WEB-приложений, которые принимают ввод пользователей и используют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cookie</w:t>
      </w:r>
      <w:r w:rsidRPr="00B07AE8">
        <w:rPr>
          <w:rFonts w:ascii="Times New Roman" w:hAnsi="Times New Roman" w:cs="Times New Roman"/>
          <w:sz w:val="28"/>
          <w:szCs w:val="28"/>
        </w:rPr>
        <w:t xml:space="preserve">. Любые WEB-приложения, которые предлагают ввод текста в диалоговом режиме потенциально могут стать средством ввода вредоносного кода и последующей пересылки его другим пользователям. Многих угроз можно избежать, если сформировать шлюз WEB-сервера, который может: </w:t>
      </w:r>
    </w:p>
    <w:p w:rsidR="003B5312" w:rsidRPr="00B07AE8" w:rsidRDefault="003B5312" w:rsidP="00B07AE8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Фильтровать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07AE8">
        <w:rPr>
          <w:rFonts w:ascii="Times New Roman" w:hAnsi="Times New Roman" w:cs="Times New Roman"/>
          <w:sz w:val="28"/>
          <w:szCs w:val="28"/>
        </w:rPr>
        <w:t>,  препятствуя заходам на скомпрометированные WEB узлы</w:t>
      </w:r>
    </w:p>
    <w:p w:rsidR="003B5312" w:rsidRPr="00B07AE8" w:rsidRDefault="003B5312" w:rsidP="00B07AE8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Выявлять вирусы, нежелательные программы</w:t>
      </w:r>
    </w:p>
    <w:p w:rsidR="003B5312" w:rsidRPr="00B07AE8" w:rsidRDefault="003B5312" w:rsidP="00B07AE8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Выявлять истинный тип файла, а не полагаться на расширение в имени</w:t>
      </w:r>
    </w:p>
    <w:p w:rsidR="003B5312" w:rsidRPr="00B07AE8" w:rsidRDefault="003B5312" w:rsidP="00B07AE8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Обеспечивать работу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SSL</w:t>
      </w:r>
      <w:r w:rsidRPr="00B07AE8">
        <w:rPr>
          <w:rFonts w:ascii="Times New Roman" w:hAnsi="Times New Roman" w:cs="Times New Roman"/>
          <w:sz w:val="28"/>
          <w:szCs w:val="28"/>
        </w:rPr>
        <w:t xml:space="preserve"> с высоким уровнем защиты</w:t>
      </w:r>
    </w:p>
    <w:p w:rsidR="003B5312" w:rsidRPr="00B07AE8" w:rsidRDefault="003B5312" w:rsidP="00B07AE8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Блокировать доступ в случае, если вместо имени машины используется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B07AE8">
        <w:rPr>
          <w:rFonts w:ascii="Times New Roman" w:hAnsi="Times New Roman" w:cs="Times New Roman"/>
          <w:sz w:val="28"/>
          <w:szCs w:val="28"/>
        </w:rPr>
        <w:t xml:space="preserve"> адрес</w:t>
      </w:r>
    </w:p>
    <w:p w:rsidR="003B5312" w:rsidRPr="00B07AE8" w:rsidRDefault="003B5312" w:rsidP="00B07AE8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Исполнять коды, только если они получены из проверенных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URL</w:t>
      </w:r>
    </w:p>
    <w:p w:rsidR="003B5312" w:rsidRPr="00B07AE8" w:rsidRDefault="003B5312" w:rsidP="00B07AE8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Автоматически и регулярно обновлять базу данных вредоносных кодов и вирусов и т.д.</w:t>
      </w:r>
    </w:p>
    <w:p w:rsidR="003B5312" w:rsidRPr="00B07AE8" w:rsidRDefault="003B5312" w:rsidP="00B07AE8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Блокировать работу если число соединений слишком велико, или если загружаемый WEB модуль оказался слишком велик</w:t>
      </w:r>
    </w:p>
    <w:p w:rsidR="003B5312" w:rsidRPr="00B07AE8" w:rsidRDefault="003B5312" w:rsidP="00B07AE8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Не доверять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B07AE8">
        <w:rPr>
          <w:rFonts w:ascii="Times New Roman" w:hAnsi="Times New Roman" w:cs="Times New Roman"/>
          <w:sz w:val="28"/>
          <w:szCs w:val="28"/>
        </w:rPr>
        <w:t xml:space="preserve"> адресам присылаемым пользователям</w:t>
      </w:r>
    </w:p>
    <w:p w:rsidR="003B5312" w:rsidRPr="00B07AE8" w:rsidRDefault="003B5312" w:rsidP="00B07AE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Наиболее эффективной может считаться многоуровневая защита</w:t>
      </w:r>
    </w:p>
    <w:p w:rsidR="003B5312" w:rsidRPr="00B07AE8" w:rsidRDefault="003B5312" w:rsidP="00B07AE8">
      <w:pPr>
        <w:pStyle w:val="a3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Использование анти-спам фильтра</w:t>
      </w:r>
    </w:p>
    <w:p w:rsidR="003B5312" w:rsidRPr="00B07AE8" w:rsidRDefault="003B5312" w:rsidP="00B07AE8">
      <w:pPr>
        <w:pStyle w:val="a3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  <w:lang w:val="en-US"/>
        </w:rPr>
        <w:t xml:space="preserve">URL </w:t>
      </w:r>
      <w:r w:rsidRPr="00B07AE8">
        <w:rPr>
          <w:rFonts w:ascii="Times New Roman" w:hAnsi="Times New Roman" w:cs="Times New Roman"/>
          <w:sz w:val="28"/>
          <w:szCs w:val="28"/>
        </w:rPr>
        <w:t xml:space="preserve">фильтрация </w:t>
      </w:r>
    </w:p>
    <w:p w:rsidR="003B5312" w:rsidRPr="00B07AE8" w:rsidRDefault="003B5312" w:rsidP="00B07AE8">
      <w:pPr>
        <w:pStyle w:val="a3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lastRenderedPageBreak/>
        <w:t xml:space="preserve">Сканирование на предмет наличия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Java</w:t>
      </w:r>
      <w:r w:rsidRPr="00B07AE8">
        <w:rPr>
          <w:rFonts w:ascii="Times New Roman" w:hAnsi="Times New Roman" w:cs="Times New Roman"/>
          <w:sz w:val="28"/>
          <w:szCs w:val="28"/>
        </w:rPr>
        <w:t xml:space="preserve">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Script</w:t>
      </w:r>
      <w:r w:rsidRPr="00B07AE8">
        <w:rPr>
          <w:rFonts w:ascii="Times New Roman" w:hAnsi="Times New Roman" w:cs="Times New Roman"/>
          <w:sz w:val="28"/>
          <w:szCs w:val="28"/>
        </w:rPr>
        <w:t xml:space="preserve"> вставок, а так же тексты откликов на WEB-запросе</w:t>
      </w:r>
    </w:p>
    <w:p w:rsidR="003B5312" w:rsidRPr="00B07AE8" w:rsidRDefault="003B5312" w:rsidP="00B07AE8">
      <w:pPr>
        <w:pStyle w:val="a3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Блокировка пересылки из серверов любых персональных данных.</w:t>
      </w:r>
    </w:p>
    <w:p w:rsidR="003B5312" w:rsidRPr="00B07AE8" w:rsidRDefault="003B5312" w:rsidP="00B07AE8">
      <w:pPr>
        <w:pStyle w:val="a3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Фаервол - комплекс программно-аппаратных средств, осуществляющих контроль и фильтрацию проходящих через него сетевых пакетов на разных уровнях модели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OSI</w:t>
      </w:r>
      <w:r w:rsidRPr="00B07AE8">
        <w:rPr>
          <w:rFonts w:ascii="Times New Roman" w:hAnsi="Times New Roman" w:cs="Times New Roman"/>
          <w:sz w:val="28"/>
          <w:szCs w:val="28"/>
        </w:rPr>
        <w:t xml:space="preserve"> в соответствии с заданными привилегиями. </w:t>
      </w:r>
    </w:p>
    <w:p w:rsidR="003B5312" w:rsidRPr="00B07AE8" w:rsidRDefault="003B5312" w:rsidP="00B07AE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Типовая методика анализа уязвимостей в WEB приложениях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В последнее время WEB технологии стали активно использоваться для выполнения задач критичных с точки зрения обеспечения защиты информации. Для информационных систем реализующих WEB-технологии все более актуальными становятся угрозы безопасности информации, связанные с использованием для выполнения компьютерных атак уязвимостей WEB-приложений. Для эффективного построения системы защиты информации, подобных информационных систем, на ряду с защитой от несанкционированного доступа к информации, необходима реализация защиты на уровне используемого ПО, т.е. информационные системы должны быть защищены от угроз связанных с наличием уязвимостей в ПО а также в WEB-приложении. 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Контроль защищенности WEB-приложений, как правило, выполняется в рамках сертификации по требованиям безопасности информации, которая предусматривает тестирование на проникновение.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При проведении анализа уязвимостей в рамках сертификационных испытаний, экспертами в настоящее время активно используются методические рекомендации приведенные в ГОСТ Р ИСО/МЭК 18045 т.е. документа содержащего общую методологию оценки используемую при проведении испытаний по линии общих критериев. Предлагаемая этим примером методика предполагает проведение идентификации множества </w:t>
      </w:r>
      <w:r w:rsidRPr="00B07AE8">
        <w:rPr>
          <w:rFonts w:ascii="Times New Roman" w:hAnsi="Times New Roman" w:cs="Times New Roman"/>
          <w:sz w:val="28"/>
          <w:szCs w:val="28"/>
        </w:rPr>
        <w:lastRenderedPageBreak/>
        <w:t>потенциальных уязвимостей объекта и проведение тестирования на проникновение с целью проверки выдвинутых гипотез относительно наличия потенциальных уязвимостей. В частности этот документ направлен на детализацию и пояснение действий оценщика «Идентификация потенциальной уязвимости в общедоступных источниках» и «Тестирование проникновения», которые обладают необходимой полнотой в части поиска, идентификации и тестирования потенциальной уязвим.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ab/>
        <w:t>Типовая методика анализа уязвимостей представляет собой набор сценариев, типовых атак на приложения, которые должны быть выявлены экспертом в испытательной лаборатории. Для формирования множества типовых сценариев атак на WEB приложения используется методика предлагаемая стандартом ИСО/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IEC</w:t>
      </w:r>
      <w:r w:rsidRPr="00B07AE8">
        <w:rPr>
          <w:rFonts w:ascii="Times New Roman" w:hAnsi="Times New Roman" w:cs="Times New Roman"/>
          <w:sz w:val="28"/>
          <w:szCs w:val="28"/>
        </w:rPr>
        <w:t xml:space="preserve">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TR</w:t>
      </w:r>
      <w:r w:rsidRPr="00B07AE8">
        <w:rPr>
          <w:rFonts w:ascii="Times New Roman" w:hAnsi="Times New Roman" w:cs="Times New Roman"/>
          <w:sz w:val="28"/>
          <w:szCs w:val="28"/>
        </w:rPr>
        <w:t xml:space="preserve"> 2000 модифицированной с учетом особенностей отечественной системы сертификации. 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На первом этапе формируется перечень потенциальных уязвимостей WEB-приложений. При выполнении сертификации потенциальных уязвимостей WEB-приложений выполняется исследование следующих источников информации:</w:t>
      </w:r>
    </w:p>
    <w:p w:rsidR="003B5312" w:rsidRPr="00B07AE8" w:rsidRDefault="003B5312" w:rsidP="00B07AE8">
      <w:pPr>
        <w:pStyle w:val="a3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Документация на различные WEB-приложения, представленная для различных WEB-приложений </w:t>
      </w:r>
    </w:p>
    <w:p w:rsidR="003B5312" w:rsidRPr="00B07AE8" w:rsidRDefault="003B5312" w:rsidP="00B07AE8">
      <w:pPr>
        <w:pStyle w:val="a3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Модель WEB -приложений построенная с использованием диаграммы информационных потоков</w:t>
      </w:r>
    </w:p>
    <w:p w:rsidR="003B5312" w:rsidRPr="00B07AE8" w:rsidRDefault="003B5312" w:rsidP="00B07AE8">
      <w:pPr>
        <w:pStyle w:val="a3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Банк данных угроз безопасности данных ФСТЕК России</w:t>
      </w:r>
    </w:p>
    <w:p w:rsidR="003B5312" w:rsidRPr="00B07AE8" w:rsidRDefault="003B5312" w:rsidP="00B07AE8">
      <w:pPr>
        <w:pStyle w:val="a3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Базы данных уязвимостей</w:t>
      </w:r>
    </w:p>
    <w:p w:rsidR="003B5312" w:rsidRPr="00B07AE8" w:rsidRDefault="003B5312" w:rsidP="00B07AE8">
      <w:pPr>
        <w:pStyle w:val="a3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Базы данных шаблонных атак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На втором этапе для каждой потенциальной уязвимости разрабатываются типовые сценарии атаки, например: межсайтовое выполнение скриптов, внедрение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SQL</w:t>
      </w:r>
      <w:r w:rsidRPr="00B07AE8">
        <w:rPr>
          <w:rFonts w:ascii="Times New Roman" w:hAnsi="Times New Roman" w:cs="Times New Roman"/>
          <w:sz w:val="28"/>
          <w:szCs w:val="28"/>
        </w:rPr>
        <w:t xml:space="preserve"> кода и т.д. Каждый сценарий включает в себя порядок выполнения и ожидаемые результаты.</w:t>
      </w:r>
    </w:p>
    <w:p w:rsidR="003B5312" w:rsidRPr="00B07AE8" w:rsidRDefault="003B5312" w:rsidP="00B07AE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lastRenderedPageBreak/>
        <w:t>Порядок выполнения теста</w:t>
      </w:r>
    </w:p>
    <w:p w:rsidR="003B5312" w:rsidRPr="00B07AE8" w:rsidRDefault="003B5312" w:rsidP="00B07AE8">
      <w:pPr>
        <w:pStyle w:val="a3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Авторизация на АРМ с использованием данных учетной записи администратора информационной системы.</w:t>
      </w:r>
    </w:p>
    <w:p w:rsidR="003B5312" w:rsidRPr="00B07AE8" w:rsidRDefault="003B5312" w:rsidP="00B07AE8">
      <w:pPr>
        <w:pStyle w:val="a3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Запуск браузера, выполнение доступа к WEB-приложению, путем ввода в адресной строке браузера соответствующего адреса.</w:t>
      </w:r>
    </w:p>
    <w:p w:rsidR="003B5312" w:rsidRPr="00B07AE8" w:rsidRDefault="003B5312" w:rsidP="00B07AE8">
      <w:pPr>
        <w:pStyle w:val="a3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Авторизация в WEB-приложении с использованием данных учетной записи администратора WEB-приложения </w:t>
      </w:r>
    </w:p>
    <w:p w:rsidR="003B5312" w:rsidRPr="00B07AE8" w:rsidRDefault="003B5312" w:rsidP="00B07AE8">
      <w:pPr>
        <w:pStyle w:val="a3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Поиск и идентификация частей WEB-приложения, которые обеспечивают получение, обработку и последующее использование данных полученных от пользователя  WEB-приложения для генерации WEB-страниц (эти части WEB-приложения могут быть использованы для проведения атаки типа межсайтовое выполнение скрипта)</w:t>
      </w:r>
    </w:p>
    <w:p w:rsidR="003B5312" w:rsidRPr="00B07AE8" w:rsidRDefault="003B5312" w:rsidP="00B07AE8">
      <w:pPr>
        <w:pStyle w:val="a3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Для каждой идентифицированной части WEB-приложения, которая потенциально может использоваться для проведения атаки типа межсайтовое выполнение скрипта, осуществляется атака типа межсайтовое выполнение скрипта путем отправки запросов WEB-приложению, содержащих наборы данных, реализующих политики выполнения сценариев в браузере.</w:t>
      </w:r>
    </w:p>
    <w:p w:rsidR="003B5312" w:rsidRPr="00B07AE8" w:rsidRDefault="003B5312" w:rsidP="00B07AE8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Безопасность приложений на основе систем облачных вычислений.</w:t>
      </w: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Облачные вычисления получили широкое распространение в широких областях науки и техники. На этапе распространения облачных вычислений отсутствовала полная классификация угроз. Сейчас на рынке представлены различные способы защиты в облачной архитектуре. Они ориентированы на узкий спектр решения задач, к известным типам угроз добавились сложности, связанные с контролем среды – гипервизор – программа или аппаратное средство обеспечивающая или позволяющая одновременные, параллельные выполнения нескольких ОС на одном и том же хост компьютере. Другая сложность облачной инфраструктуры – трафик между гостевыми машинами и разграничение прав доступа. Основой обеспечения </w:t>
      </w:r>
      <w:r w:rsidRPr="00B07AE8">
        <w:rPr>
          <w:rFonts w:ascii="Times New Roman" w:hAnsi="Times New Roman" w:cs="Times New Roman"/>
          <w:sz w:val="28"/>
          <w:szCs w:val="28"/>
        </w:rPr>
        <w:lastRenderedPageBreak/>
        <w:t xml:space="preserve">безопасности является строгий контроль физического доступа к серверам и сетевой инфраструктуре. В отличие от физической безопасности сетевая безопасность представляет собой представление надежной модели угроз, включающей в себя защиту от вторжений и применение межсетевых экранов с целью разграничения внутри сети центра обработки данных на подсети с разным уровнем доверия. Следует обратить особое внимание на механизмы регулирования подключения к облаку. Это может быть контроль доступа через определенные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B07AE8">
        <w:rPr>
          <w:rFonts w:ascii="Times New Roman" w:hAnsi="Times New Roman" w:cs="Times New Roman"/>
          <w:sz w:val="28"/>
          <w:szCs w:val="28"/>
        </w:rPr>
        <w:t xml:space="preserve">-адреса, обязательное применение </w:t>
      </w:r>
      <w:r w:rsidRPr="00B07AE8">
        <w:rPr>
          <w:rFonts w:ascii="Times New Roman" w:hAnsi="Times New Roman" w:cs="Times New Roman"/>
          <w:sz w:val="28"/>
          <w:szCs w:val="28"/>
          <w:lang w:val="en-US"/>
        </w:rPr>
        <w:t>VPN</w:t>
      </w:r>
      <w:r w:rsidRPr="00B07AE8">
        <w:rPr>
          <w:rFonts w:ascii="Times New Roman" w:hAnsi="Times New Roman" w:cs="Times New Roman"/>
          <w:sz w:val="28"/>
          <w:szCs w:val="28"/>
        </w:rPr>
        <w:t>, доступ также может регулироваться с помощью специальных узлов – шлюзов безопасности, которые играют роль посредника между клиентами и облачными платформами. Классификация существующих угроз облачных вычислений с учетом особенностей виртуальной среды:</w:t>
      </w:r>
    </w:p>
    <w:p w:rsidR="003B5312" w:rsidRPr="00B07AE8" w:rsidRDefault="003B5312" w:rsidP="00B07AE8">
      <w:pPr>
        <w:pStyle w:val="a3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Динамичность виртуальных машин. Они могут быть перемещены между физическими серверами. Такая изменчивость влияет на целостность всей системы безопасности, однако уязвимости ОС или приложений в виртуальной среде распространяется бесконтрольно, и часто проявляются после произвольного промежутка времени, поэтому очень важно надежно зафиксировать состояние защиты системы, не зависимо от ее место положения.</w:t>
      </w:r>
    </w:p>
    <w:p w:rsidR="003B5312" w:rsidRPr="00B07AE8" w:rsidRDefault="003B5312" w:rsidP="00B07AE8">
      <w:pPr>
        <w:pStyle w:val="a3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Разграничение сети и защита периметра. При использовании облачных вычислений периметр сети размывается или исчезает, это приводит к тому, что защита более уязвимой части облака определяет общий уровень защищенности. Для разграничения сегментов разными уровнями доверия, виртуальные машины должны сами обеспечивать себя защитой, перемещая сетевой периметр в самой виртуальной машине.</w:t>
      </w:r>
    </w:p>
    <w:p w:rsidR="003B5312" w:rsidRPr="00B07AE8" w:rsidRDefault="003B5312" w:rsidP="00B07AE8">
      <w:pPr>
        <w:pStyle w:val="a3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Уязвимости внутри гипервизора. Сервер облачных вычислений и локальный сервер используют одни и те же ОС и приложения. Для ПО на облачных платформах очень высока угроза индивидуального взлома или заражения. Вызвать переполнение буфера и инициировать запуск </w:t>
      </w:r>
      <w:r w:rsidRPr="00B07AE8">
        <w:rPr>
          <w:rFonts w:ascii="Times New Roman" w:hAnsi="Times New Roman" w:cs="Times New Roman"/>
          <w:sz w:val="28"/>
          <w:szCs w:val="28"/>
        </w:rPr>
        <w:lastRenderedPageBreak/>
        <w:t xml:space="preserve">произвольного кода могут определенные ошибки в гипервизоре. Ошибки могут содержаться как на стороне управления виртуальной инфраструктурой, когда их эксплуатация проводится снаружи, так и со стороны виртуальной машины. </w:t>
      </w:r>
    </w:p>
    <w:p w:rsidR="003B5312" w:rsidRPr="00B07AE8" w:rsidRDefault="003B5312" w:rsidP="00B07AE8">
      <w:pPr>
        <w:pStyle w:val="a3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Защита данных и приложений в традиционных инфраструктурах защиты данных строится на основе физической защиты доступа к программно аппаратным ресурсам. В облачной среде такой подход теряет смысл, т.к. методы защиты должны представлять собой единое целое. Доступ может получить только тот, кто обладает нужными правами в нужное время и в нужном месте. Предприятия должны обладать возможностью проверить, что ресурсам не нанесен вред и система не скомпрометирована, особенно в ситуации, когда они размещаются в разделяемой физической среде.</w:t>
      </w:r>
    </w:p>
    <w:p w:rsidR="003B5312" w:rsidRPr="00B07AE8" w:rsidRDefault="003B5312" w:rsidP="00B07AE8">
      <w:pPr>
        <w:pStyle w:val="a3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Доступ системных администраторов, к серверам и приложениям. Одна из основных характеристик облачных платформ, это самообслуживание. Каждый пользователь может получить доступ через интернет к управлению вычислительной мощностью. Критически важными становятся: строгий контроль доступа для администраторов, а так же обеспечение контроля и прозрачности изменений на системном уровне. </w:t>
      </w:r>
    </w:p>
    <w:p w:rsidR="003B5312" w:rsidRPr="00B07AE8" w:rsidRDefault="003B5312" w:rsidP="00B07AE8">
      <w:pPr>
        <w:pStyle w:val="a3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>Влияние традиционной безопасности на производительность. К большинству существующих решений безопасности создавалось для внутренней инфраструктуры и проектировалось без учета работы в виртуальной среде. В облачной системе, где виртуальные машины разделяют общие программные и аппаратные ресурсы, единовременный запуск приведет к катастрофическому снижению производительности. В настоящее время облачные услуги по защите информации предлагает большое число компаний.</w:t>
      </w:r>
    </w:p>
    <w:p w:rsidR="003B5312" w:rsidRPr="00B07AE8" w:rsidRDefault="003B5312" w:rsidP="00B07AE8">
      <w:pPr>
        <w:pStyle w:val="a3"/>
        <w:numPr>
          <w:ilvl w:val="0"/>
          <w:numId w:val="3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AE8">
        <w:rPr>
          <w:rFonts w:ascii="Times New Roman" w:hAnsi="Times New Roman" w:cs="Times New Roman"/>
          <w:sz w:val="28"/>
          <w:szCs w:val="28"/>
        </w:rPr>
        <w:t xml:space="preserve">Атаки на системы управления. Большое кол-во виртуальных машин используемых в облачной инфраструктуре требует наличия систем </w:t>
      </w:r>
      <w:r w:rsidRPr="00B07AE8">
        <w:rPr>
          <w:rFonts w:ascii="Times New Roman" w:hAnsi="Times New Roman" w:cs="Times New Roman"/>
          <w:sz w:val="28"/>
          <w:szCs w:val="28"/>
        </w:rPr>
        <w:lastRenderedPageBreak/>
        <w:t>управления способных надежно контролировать создание, перенос и удаление виртуальных машин. Появление новых угроз и методов атак, направленных непосредственно на платформу виртуализации требует внедрения ряда специализированных защитных механизмов, которую можно разделить на два класса. К первому классу относятся системы, поставляемые в виде готовых аппаратных решений или в виде виртуальных устройств. Преимущества такого подхода это быстрая скорость развертывания и ввода в эксплуатацию, использование существующих аппаратных мощностей, экономия ресурсов. Второй класс образует средства, предназначенные непосредственно для защиты виртуальных машин и контроля коммуникаций в виртуальной среде</w:t>
      </w:r>
    </w:p>
    <w:p w:rsidR="003B5312" w:rsidRPr="00B07AE8" w:rsidRDefault="003B5312" w:rsidP="00B07AE8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312" w:rsidRPr="00B07AE8" w:rsidRDefault="003B5312" w:rsidP="00B07AE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3B48" w:rsidRPr="00B07AE8" w:rsidRDefault="002B3B48" w:rsidP="00B07A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2B3B48" w:rsidRPr="00B07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8DD" w:rsidRDefault="007B28DD" w:rsidP="002B3B48">
      <w:pPr>
        <w:spacing w:after="0" w:line="240" w:lineRule="auto"/>
      </w:pPr>
      <w:r>
        <w:separator/>
      </w:r>
    </w:p>
  </w:endnote>
  <w:endnote w:type="continuationSeparator" w:id="0">
    <w:p w:rsidR="007B28DD" w:rsidRDefault="007B28DD" w:rsidP="002B3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8DD" w:rsidRDefault="007B28DD" w:rsidP="002B3B48">
      <w:pPr>
        <w:spacing w:after="0" w:line="240" w:lineRule="auto"/>
      </w:pPr>
      <w:r>
        <w:separator/>
      </w:r>
    </w:p>
  </w:footnote>
  <w:footnote w:type="continuationSeparator" w:id="0">
    <w:p w:rsidR="007B28DD" w:rsidRDefault="007B28DD" w:rsidP="002B3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75C27"/>
    <w:multiLevelType w:val="multilevel"/>
    <w:tmpl w:val="3FAAD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5A687E"/>
    <w:multiLevelType w:val="hybridMultilevel"/>
    <w:tmpl w:val="56D6B17E"/>
    <w:lvl w:ilvl="0" w:tplc="362822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4D1A5B"/>
    <w:multiLevelType w:val="multilevel"/>
    <w:tmpl w:val="B47EC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226AF7"/>
    <w:multiLevelType w:val="hybridMultilevel"/>
    <w:tmpl w:val="DD187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83B97"/>
    <w:multiLevelType w:val="multilevel"/>
    <w:tmpl w:val="8B3A9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931B55"/>
    <w:multiLevelType w:val="hybridMultilevel"/>
    <w:tmpl w:val="1BB433CA"/>
    <w:lvl w:ilvl="0" w:tplc="E83A7F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AA77E5"/>
    <w:multiLevelType w:val="hybridMultilevel"/>
    <w:tmpl w:val="F96EB008"/>
    <w:lvl w:ilvl="0" w:tplc="7BD03A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7F6855"/>
    <w:multiLevelType w:val="hybridMultilevel"/>
    <w:tmpl w:val="93FCAA9C"/>
    <w:lvl w:ilvl="0" w:tplc="ACDE73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322296"/>
    <w:multiLevelType w:val="hybridMultilevel"/>
    <w:tmpl w:val="BFB2951C"/>
    <w:lvl w:ilvl="0" w:tplc="D0C6B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7258D3"/>
    <w:multiLevelType w:val="hybridMultilevel"/>
    <w:tmpl w:val="B8ECDE5C"/>
    <w:lvl w:ilvl="0" w:tplc="231442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AB26EC"/>
    <w:multiLevelType w:val="hybridMultilevel"/>
    <w:tmpl w:val="1A604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A7445"/>
    <w:multiLevelType w:val="hybridMultilevel"/>
    <w:tmpl w:val="5A54A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F3FE0"/>
    <w:multiLevelType w:val="hybridMultilevel"/>
    <w:tmpl w:val="A28207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C011F"/>
    <w:multiLevelType w:val="hybridMultilevel"/>
    <w:tmpl w:val="EF30CCC6"/>
    <w:lvl w:ilvl="0" w:tplc="1BC0F7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5D01E2"/>
    <w:multiLevelType w:val="hybridMultilevel"/>
    <w:tmpl w:val="2216E9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A004E9"/>
    <w:multiLevelType w:val="hybridMultilevel"/>
    <w:tmpl w:val="C3425C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C6D4E"/>
    <w:multiLevelType w:val="hybridMultilevel"/>
    <w:tmpl w:val="A40E5782"/>
    <w:lvl w:ilvl="0" w:tplc="236E99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EE86A5F"/>
    <w:multiLevelType w:val="multilevel"/>
    <w:tmpl w:val="0AC6B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492A51"/>
    <w:multiLevelType w:val="hybridMultilevel"/>
    <w:tmpl w:val="09684F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4C6E8A"/>
    <w:multiLevelType w:val="hybridMultilevel"/>
    <w:tmpl w:val="B900B974"/>
    <w:lvl w:ilvl="0" w:tplc="684ECF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401D74"/>
    <w:multiLevelType w:val="multilevel"/>
    <w:tmpl w:val="40240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203A60"/>
    <w:multiLevelType w:val="hybridMultilevel"/>
    <w:tmpl w:val="A9A806CC"/>
    <w:lvl w:ilvl="0" w:tplc="8062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DB3412"/>
    <w:multiLevelType w:val="hybridMultilevel"/>
    <w:tmpl w:val="8724E4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C1AE5"/>
    <w:multiLevelType w:val="hybridMultilevel"/>
    <w:tmpl w:val="74C65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21A7C"/>
    <w:multiLevelType w:val="hybridMultilevel"/>
    <w:tmpl w:val="E95C1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6B6795"/>
    <w:multiLevelType w:val="multilevel"/>
    <w:tmpl w:val="FF40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1B0499"/>
    <w:multiLevelType w:val="hybridMultilevel"/>
    <w:tmpl w:val="019AB67A"/>
    <w:lvl w:ilvl="0" w:tplc="4790DC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7539A4"/>
    <w:multiLevelType w:val="multilevel"/>
    <w:tmpl w:val="F5B48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D20B11"/>
    <w:multiLevelType w:val="hybridMultilevel"/>
    <w:tmpl w:val="D0F27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1"/>
  </w:num>
  <w:num w:numId="4">
    <w:abstractNumId w:val="7"/>
  </w:num>
  <w:num w:numId="5">
    <w:abstractNumId w:val="5"/>
  </w:num>
  <w:num w:numId="6">
    <w:abstractNumId w:val="16"/>
  </w:num>
  <w:num w:numId="7">
    <w:abstractNumId w:val="8"/>
  </w:num>
  <w:num w:numId="8">
    <w:abstractNumId w:val="12"/>
  </w:num>
  <w:num w:numId="9">
    <w:abstractNumId w:val="14"/>
  </w:num>
  <w:num w:numId="10">
    <w:abstractNumId w:val="22"/>
  </w:num>
  <w:num w:numId="11">
    <w:abstractNumId w:val="3"/>
  </w:num>
  <w:num w:numId="12">
    <w:abstractNumId w:val="19"/>
  </w:num>
  <w:num w:numId="13">
    <w:abstractNumId w:val="13"/>
  </w:num>
  <w:num w:numId="14">
    <w:abstractNumId w:val="26"/>
  </w:num>
  <w:num w:numId="15">
    <w:abstractNumId w:val="21"/>
  </w:num>
  <w:num w:numId="16">
    <w:abstractNumId w:val="2"/>
  </w:num>
  <w:num w:numId="17">
    <w:abstractNumId w:val="27"/>
  </w:num>
  <w:num w:numId="18">
    <w:abstractNumId w:val="17"/>
  </w:num>
  <w:num w:numId="19">
    <w:abstractNumId w:val="4"/>
  </w:num>
  <w:num w:numId="20">
    <w:abstractNumId w:val="0"/>
  </w:num>
  <w:num w:numId="21">
    <w:abstractNumId w:val="20"/>
  </w:num>
  <w:num w:numId="22">
    <w:abstractNumId w:val="25"/>
  </w:num>
  <w:num w:numId="23">
    <w:abstractNumId w:val="15"/>
  </w:num>
  <w:num w:numId="24">
    <w:abstractNumId w:val="6"/>
  </w:num>
  <w:num w:numId="25">
    <w:abstractNumId w:val="11"/>
  </w:num>
  <w:num w:numId="26">
    <w:abstractNumId w:val="23"/>
  </w:num>
  <w:num w:numId="27">
    <w:abstractNumId w:val="28"/>
  </w:num>
  <w:num w:numId="28">
    <w:abstractNumId w:val="18"/>
  </w:num>
  <w:num w:numId="29">
    <w:abstractNumId w:val="10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C49"/>
    <w:rsid w:val="00007452"/>
    <w:rsid w:val="00040BB3"/>
    <w:rsid w:val="0010428A"/>
    <w:rsid w:val="00145D26"/>
    <w:rsid w:val="00164FED"/>
    <w:rsid w:val="001D068B"/>
    <w:rsid w:val="001D108B"/>
    <w:rsid w:val="002A47E7"/>
    <w:rsid w:val="002B3B48"/>
    <w:rsid w:val="002E0CC2"/>
    <w:rsid w:val="002E47BB"/>
    <w:rsid w:val="003B5312"/>
    <w:rsid w:val="003C3245"/>
    <w:rsid w:val="00523273"/>
    <w:rsid w:val="00550965"/>
    <w:rsid w:val="005E01B0"/>
    <w:rsid w:val="00660C49"/>
    <w:rsid w:val="006C51BB"/>
    <w:rsid w:val="00710204"/>
    <w:rsid w:val="00743B44"/>
    <w:rsid w:val="007472E6"/>
    <w:rsid w:val="007B28DD"/>
    <w:rsid w:val="007C3C52"/>
    <w:rsid w:val="007E79F2"/>
    <w:rsid w:val="0083788A"/>
    <w:rsid w:val="00850EBB"/>
    <w:rsid w:val="008773D6"/>
    <w:rsid w:val="00970CA0"/>
    <w:rsid w:val="009A7F41"/>
    <w:rsid w:val="00A024D5"/>
    <w:rsid w:val="00A7609A"/>
    <w:rsid w:val="00AA74CC"/>
    <w:rsid w:val="00B075AE"/>
    <w:rsid w:val="00B07AE8"/>
    <w:rsid w:val="00B63D64"/>
    <w:rsid w:val="00B728C4"/>
    <w:rsid w:val="00C52782"/>
    <w:rsid w:val="00E3034B"/>
    <w:rsid w:val="00EF51FF"/>
    <w:rsid w:val="00F079C2"/>
    <w:rsid w:val="00F15C43"/>
    <w:rsid w:val="00F619E3"/>
    <w:rsid w:val="00F8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A1A1F7-6071-427D-8A03-59A03EC65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2B3B4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EBB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2B3B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B3B48"/>
    <w:rPr>
      <w:color w:val="0000FF"/>
      <w:u w:val="single"/>
    </w:rPr>
  </w:style>
  <w:style w:type="character" w:customStyle="1" w:styleId="im-mess-stack--tools">
    <w:name w:val="im-mess-stack--tools"/>
    <w:basedOn w:val="a0"/>
    <w:rsid w:val="002B3B48"/>
  </w:style>
  <w:style w:type="paragraph" w:styleId="a5">
    <w:name w:val="Balloon Text"/>
    <w:basedOn w:val="a"/>
    <w:link w:val="a6"/>
    <w:uiPriority w:val="99"/>
    <w:semiHidden/>
    <w:unhideWhenUsed/>
    <w:rsid w:val="002B3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3B4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B3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3B48"/>
  </w:style>
  <w:style w:type="paragraph" w:styleId="a9">
    <w:name w:val="footer"/>
    <w:basedOn w:val="a"/>
    <w:link w:val="aa"/>
    <w:uiPriority w:val="99"/>
    <w:unhideWhenUsed/>
    <w:rsid w:val="002B3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3B48"/>
  </w:style>
  <w:style w:type="paragraph" w:styleId="ab">
    <w:name w:val="No Spacing"/>
    <w:uiPriority w:val="1"/>
    <w:qFormat/>
    <w:rsid w:val="0055096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7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2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2034">
              <w:marLeft w:val="1170"/>
              <w:marRight w:val="7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74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3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455529">
                      <w:marLeft w:val="-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14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7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46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7146">
              <w:marLeft w:val="1170"/>
              <w:marRight w:val="7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2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6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016951">
                      <w:marLeft w:val="-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08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3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328682">
              <w:marLeft w:val="1170"/>
              <w:marRight w:val="7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66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13243">
                      <w:marLeft w:val="-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70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3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56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7061">
              <w:marLeft w:val="1170"/>
              <w:marRight w:val="7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7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77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5479">
                      <w:marLeft w:val="-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81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99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42721">
              <w:marLeft w:val="1170"/>
              <w:marRight w:val="7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2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67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2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139920">
                      <w:marLeft w:val="-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57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7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17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694740">
              <w:marLeft w:val="1170"/>
              <w:marRight w:val="7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9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19662">
                      <w:marLeft w:val="-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01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27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500484">
              <w:marLeft w:val="1170"/>
              <w:marRight w:val="7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24</Pages>
  <Words>5167</Words>
  <Characters>29456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dcterms:created xsi:type="dcterms:W3CDTF">2018-09-12T10:32:00Z</dcterms:created>
  <dcterms:modified xsi:type="dcterms:W3CDTF">2021-09-12T12:29:00Z</dcterms:modified>
</cp:coreProperties>
</file>