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00A" w:rsidRDefault="0034000A" w:rsidP="0034000A">
      <w:pPr>
        <w:pStyle w:val="Style2"/>
        <w:widowControl/>
        <w:spacing w:line="240" w:lineRule="auto"/>
        <w:rPr>
          <w:sz w:val="28"/>
          <w:szCs w:val="28"/>
        </w:rPr>
      </w:pPr>
    </w:p>
    <w:p w:rsidR="0034000A" w:rsidRDefault="0034000A" w:rsidP="0034000A">
      <w:pPr>
        <w:pStyle w:val="Style2"/>
        <w:widowControl/>
        <w:spacing w:line="240" w:lineRule="auto"/>
        <w:rPr>
          <w:sz w:val="28"/>
          <w:szCs w:val="28"/>
        </w:rPr>
      </w:pPr>
    </w:p>
    <w:p w:rsidR="0034000A" w:rsidRDefault="0034000A" w:rsidP="0034000A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4000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Методические указания </w:t>
      </w:r>
    </w:p>
    <w:p w:rsidR="0034000A" w:rsidRDefault="0034000A" w:rsidP="0034000A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4000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 выполнению практических работ по дисциплине </w:t>
      </w:r>
    </w:p>
    <w:p w:rsidR="0034000A" w:rsidRDefault="00405BA4" w:rsidP="0034000A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 w:rsidRPr="00405BA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Нормативные документы и стандарты по информационной безопасности</w:t>
      </w:r>
      <w:r w:rsidR="0034000A" w:rsidRPr="0034000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» </w:t>
      </w:r>
    </w:p>
    <w:p w:rsidR="0034000A" w:rsidRDefault="0034000A" w:rsidP="0034000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4000A" w:rsidRDefault="0034000A" w:rsidP="0034000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4000A" w:rsidRDefault="0034000A" w:rsidP="0034000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4000A" w:rsidRDefault="0034000A" w:rsidP="0034000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4000A" w:rsidRDefault="0034000A" w:rsidP="0034000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4000A" w:rsidRDefault="0034000A" w:rsidP="0034000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4000A" w:rsidRDefault="0034000A" w:rsidP="0034000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4000A" w:rsidRDefault="0034000A" w:rsidP="0034000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4000A" w:rsidRDefault="0034000A" w:rsidP="0034000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4000A" w:rsidRDefault="0034000A" w:rsidP="0034000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4000A" w:rsidRDefault="0034000A" w:rsidP="0034000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4000A" w:rsidRDefault="0034000A" w:rsidP="0034000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2B0B">
        <w:rPr>
          <w:rFonts w:ascii="Times New Roman" w:hAnsi="Times New Roman" w:cs="Times New Roman"/>
          <w:sz w:val="28"/>
          <w:szCs w:val="28"/>
        </w:rPr>
        <w:t xml:space="preserve">Казань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B2B0B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34000A" w:rsidRDefault="0034000A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br w:type="page"/>
      </w:r>
    </w:p>
    <w:p w:rsidR="00904B50" w:rsidRDefault="008C7DD6" w:rsidP="008C7DD6">
      <w:pPr>
        <w:pStyle w:val="Style2"/>
        <w:widowControl/>
        <w:spacing w:before="120" w:after="120" w:line="240" w:lineRule="auto"/>
        <w:rPr>
          <w:rStyle w:val="FontStyle13"/>
          <w:b/>
          <w:sz w:val="28"/>
          <w:szCs w:val="28"/>
        </w:rPr>
      </w:pPr>
      <w:r w:rsidRPr="008C7DD6">
        <w:rPr>
          <w:rStyle w:val="FontStyle13"/>
          <w:b/>
          <w:sz w:val="28"/>
          <w:szCs w:val="28"/>
        </w:rPr>
        <w:lastRenderedPageBreak/>
        <w:t xml:space="preserve">ПРАКТИЧЕСКАЯ РАБОТА </w:t>
      </w:r>
      <w:r w:rsidR="007B2B0B" w:rsidRPr="008C7DD6">
        <w:rPr>
          <w:rStyle w:val="FontStyle13"/>
          <w:b/>
          <w:sz w:val="28"/>
          <w:szCs w:val="28"/>
        </w:rPr>
        <w:t xml:space="preserve">№ </w:t>
      </w:r>
      <w:r w:rsidRPr="008C7DD6">
        <w:rPr>
          <w:rStyle w:val="FontStyle13"/>
          <w:b/>
          <w:sz w:val="28"/>
          <w:szCs w:val="28"/>
        </w:rPr>
        <w:t>1</w:t>
      </w:r>
    </w:p>
    <w:p w:rsidR="00904B50" w:rsidRPr="00DF0DC5" w:rsidRDefault="00904B50" w:rsidP="00904B5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(практические занятия </w:t>
      </w:r>
      <w:r w:rsidRPr="00DF0D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DF0D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- № 5)</w:t>
      </w:r>
    </w:p>
    <w:p w:rsidR="007B2B0B" w:rsidRDefault="008C7DD6" w:rsidP="008C7DD6">
      <w:pPr>
        <w:pStyle w:val="Style2"/>
        <w:widowControl/>
        <w:spacing w:before="96" w:line="557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202930">
        <w:rPr>
          <w:b/>
          <w:sz w:val="28"/>
          <w:szCs w:val="28"/>
        </w:rPr>
        <w:t xml:space="preserve"> </w:t>
      </w:r>
      <w:r w:rsidR="007B2B0B" w:rsidRPr="00DC7C5A">
        <w:rPr>
          <w:b/>
          <w:sz w:val="28"/>
          <w:szCs w:val="28"/>
        </w:rPr>
        <w:t>дисциплин</w:t>
      </w:r>
      <w:r w:rsidR="00202930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7B2B0B" w:rsidRPr="00DC7C5A">
        <w:rPr>
          <w:b/>
          <w:sz w:val="28"/>
          <w:szCs w:val="28"/>
        </w:rPr>
        <w:t>«</w:t>
      </w:r>
      <w:r w:rsidR="007B2B0B">
        <w:rPr>
          <w:b/>
          <w:sz w:val="28"/>
          <w:szCs w:val="28"/>
        </w:rPr>
        <w:t>М</w:t>
      </w:r>
      <w:r w:rsidR="007B2B0B" w:rsidRPr="007B2B0B">
        <w:rPr>
          <w:b/>
          <w:sz w:val="28"/>
          <w:szCs w:val="28"/>
        </w:rPr>
        <w:t>еждународны</w:t>
      </w:r>
      <w:r w:rsidR="007B2B0B">
        <w:rPr>
          <w:b/>
          <w:sz w:val="28"/>
          <w:szCs w:val="28"/>
        </w:rPr>
        <w:t>е</w:t>
      </w:r>
      <w:r w:rsidR="007B2B0B" w:rsidRPr="007B2B0B">
        <w:rPr>
          <w:b/>
          <w:sz w:val="28"/>
          <w:szCs w:val="28"/>
        </w:rPr>
        <w:t xml:space="preserve"> и российски</w:t>
      </w:r>
      <w:r w:rsidR="007B2B0B">
        <w:rPr>
          <w:b/>
          <w:sz w:val="28"/>
          <w:szCs w:val="28"/>
        </w:rPr>
        <w:t>е</w:t>
      </w:r>
      <w:r w:rsidR="007B2B0B" w:rsidRPr="007B2B0B">
        <w:rPr>
          <w:b/>
          <w:sz w:val="28"/>
          <w:szCs w:val="28"/>
        </w:rPr>
        <w:t xml:space="preserve"> нормативны</w:t>
      </w:r>
      <w:r w:rsidR="007B2B0B">
        <w:rPr>
          <w:b/>
          <w:sz w:val="28"/>
          <w:szCs w:val="28"/>
        </w:rPr>
        <w:t>е</w:t>
      </w:r>
      <w:r w:rsidR="007B2B0B" w:rsidRPr="007B2B0B">
        <w:rPr>
          <w:b/>
          <w:sz w:val="28"/>
          <w:szCs w:val="28"/>
        </w:rPr>
        <w:t xml:space="preserve"> правовы</w:t>
      </w:r>
      <w:r w:rsidR="007B2B0B">
        <w:rPr>
          <w:b/>
          <w:sz w:val="28"/>
          <w:szCs w:val="28"/>
        </w:rPr>
        <w:t>е</w:t>
      </w:r>
      <w:r w:rsidR="007B2B0B" w:rsidRPr="007B2B0B">
        <w:rPr>
          <w:b/>
          <w:sz w:val="28"/>
          <w:szCs w:val="28"/>
        </w:rPr>
        <w:t xml:space="preserve"> акт</w:t>
      </w:r>
      <w:r w:rsidR="007B2B0B">
        <w:rPr>
          <w:b/>
          <w:sz w:val="28"/>
          <w:szCs w:val="28"/>
        </w:rPr>
        <w:t>ы</w:t>
      </w:r>
      <w:r w:rsidR="007B2B0B" w:rsidRPr="007B2B0B">
        <w:rPr>
          <w:b/>
          <w:sz w:val="28"/>
          <w:szCs w:val="28"/>
        </w:rPr>
        <w:t>, стандарт</w:t>
      </w:r>
      <w:r w:rsidR="007B2B0B">
        <w:rPr>
          <w:b/>
          <w:sz w:val="28"/>
          <w:szCs w:val="28"/>
        </w:rPr>
        <w:t>ы</w:t>
      </w:r>
      <w:r w:rsidR="007B2B0B" w:rsidRPr="007B2B0B">
        <w:rPr>
          <w:b/>
          <w:sz w:val="28"/>
          <w:szCs w:val="28"/>
        </w:rPr>
        <w:t xml:space="preserve"> в области обеспечени</w:t>
      </w:r>
      <w:r w:rsidR="007B2B0B">
        <w:rPr>
          <w:b/>
          <w:sz w:val="28"/>
          <w:szCs w:val="28"/>
        </w:rPr>
        <w:t>я информационной безопасности</w:t>
      </w:r>
      <w:r w:rsidR="007B2B0B" w:rsidRPr="00DC7C5A">
        <w:rPr>
          <w:b/>
          <w:sz w:val="28"/>
          <w:szCs w:val="28"/>
        </w:rPr>
        <w:t>»</w:t>
      </w:r>
    </w:p>
    <w:p w:rsidR="008C7DD6" w:rsidRPr="00B0280F" w:rsidRDefault="008C7DD6" w:rsidP="00D25623">
      <w:pPr>
        <w:pStyle w:val="Style2"/>
        <w:widowControl/>
        <w:spacing w:before="96" w:line="557" w:lineRule="exact"/>
        <w:ind w:firstLine="709"/>
        <w:jc w:val="both"/>
        <w:rPr>
          <w:spacing w:val="-6"/>
          <w:sz w:val="28"/>
          <w:szCs w:val="28"/>
        </w:rPr>
      </w:pPr>
      <w:r w:rsidRPr="00183580">
        <w:rPr>
          <w:b/>
          <w:spacing w:val="-6"/>
          <w:sz w:val="28"/>
          <w:szCs w:val="28"/>
        </w:rPr>
        <w:t>Тема:</w:t>
      </w:r>
      <w:r w:rsidRPr="00B0280F">
        <w:rPr>
          <w:spacing w:val="-6"/>
          <w:sz w:val="28"/>
          <w:szCs w:val="28"/>
        </w:rPr>
        <w:t xml:space="preserve"> Структура и содержание международных и российских нормативных правовых актов, стандартов в области обеспечения информационной безопасности</w:t>
      </w:r>
      <w:r w:rsidR="00D25623">
        <w:rPr>
          <w:spacing w:val="-6"/>
          <w:sz w:val="28"/>
          <w:szCs w:val="28"/>
        </w:rPr>
        <w:t>.</w:t>
      </w:r>
    </w:p>
    <w:p w:rsidR="007B2B0B" w:rsidRPr="007B2B0B" w:rsidRDefault="007B2B0B" w:rsidP="00D25623">
      <w:pPr>
        <w:pStyle w:val="Style3"/>
        <w:widowControl/>
        <w:spacing w:line="240" w:lineRule="exact"/>
        <w:ind w:firstLine="709"/>
        <w:rPr>
          <w:sz w:val="28"/>
          <w:szCs w:val="28"/>
        </w:rPr>
      </w:pPr>
    </w:p>
    <w:p w:rsidR="0034000A" w:rsidRPr="00DF0DC5" w:rsidRDefault="0034000A" w:rsidP="0034000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DC5">
        <w:rPr>
          <w:rFonts w:ascii="Times New Roman" w:hAnsi="Times New Roman" w:cs="Times New Roman"/>
          <w:b/>
          <w:sz w:val="28"/>
          <w:szCs w:val="28"/>
        </w:rPr>
        <w:t>Содержание и методика выполнения заданий:</w:t>
      </w:r>
    </w:p>
    <w:p w:rsidR="0034000A" w:rsidRPr="00DF0DC5" w:rsidRDefault="0034000A" w:rsidP="00340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DC5">
        <w:rPr>
          <w:rFonts w:ascii="Times New Roman" w:hAnsi="Times New Roman" w:cs="Times New Roman"/>
          <w:sz w:val="28"/>
          <w:szCs w:val="28"/>
        </w:rPr>
        <w:t xml:space="preserve">Для выполнения задания необходимо ознакомиться с </w:t>
      </w:r>
      <w:r>
        <w:rPr>
          <w:rFonts w:ascii="Times New Roman" w:hAnsi="Times New Roman" w:cs="Times New Roman"/>
          <w:sz w:val="28"/>
          <w:szCs w:val="28"/>
        </w:rPr>
        <w:t>содержанием</w:t>
      </w:r>
      <w:r w:rsidRPr="00DF0D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международных и российских </w:t>
      </w:r>
      <w:r w:rsidRPr="00DF0D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>
        <w:rPr>
          <w:rFonts w:ascii="Times New Roman" w:hAnsi="Times New Roman" w:cs="Times New Roman"/>
          <w:sz w:val="28"/>
          <w:szCs w:val="28"/>
        </w:rPr>
        <w:t>правовых актов</w:t>
      </w:r>
      <w:r w:rsidRPr="00DF0DC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размещенных на официальных сайтах ФСТЭК России (</w:t>
      </w:r>
      <w:hyperlink r:id="rId5" w:history="1">
        <w:r w:rsidRPr="000B08C0">
          <w:rPr>
            <w:rStyle w:val="a3"/>
            <w:rFonts w:ascii="Times New Roman" w:hAnsi="Times New Roman" w:cs="Times New Roman"/>
            <w:sz w:val="28"/>
            <w:szCs w:val="28"/>
          </w:rPr>
          <w:t>https://fstec.ru/</w:t>
        </w:r>
      </w:hyperlink>
      <w:r>
        <w:rPr>
          <w:rFonts w:ascii="Times New Roman" w:hAnsi="Times New Roman" w:cs="Times New Roman"/>
          <w:sz w:val="28"/>
          <w:szCs w:val="28"/>
        </w:rPr>
        <w:t>), ФСБ России (</w:t>
      </w:r>
      <w:hyperlink r:id="rId6" w:history="1">
        <w:r w:rsidRPr="000B08C0">
          <w:rPr>
            <w:rStyle w:val="a3"/>
            <w:rFonts w:ascii="Times New Roman" w:hAnsi="Times New Roman" w:cs="Times New Roman"/>
            <w:sz w:val="28"/>
            <w:szCs w:val="28"/>
          </w:rPr>
          <w:t>http://www.fsb.ru/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Роскомнадзора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Pr="000B08C0">
          <w:rPr>
            <w:rStyle w:val="a3"/>
            <w:rFonts w:ascii="Times New Roman" w:hAnsi="Times New Roman" w:cs="Times New Roman"/>
            <w:sz w:val="28"/>
            <w:szCs w:val="28"/>
          </w:rPr>
          <w:t>https://rkn.gov.ru/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DF0DC5">
        <w:rPr>
          <w:rFonts w:ascii="Times New Roman" w:hAnsi="Times New Roman" w:cs="Times New Roman"/>
          <w:sz w:val="28"/>
          <w:szCs w:val="28"/>
        </w:rPr>
        <w:t xml:space="preserve">а также в </w:t>
      </w:r>
      <w:r w:rsidRPr="00B27D7D">
        <w:rPr>
          <w:rFonts w:ascii="Times New Roman" w:hAnsi="Times New Roman" w:cs="Times New Roman"/>
          <w:sz w:val="28"/>
          <w:szCs w:val="28"/>
        </w:rPr>
        <w:t>справочной правовой систем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27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7D7D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hyperlink r:id="rId8" w:history="1">
        <w:r w:rsidRPr="000B08C0">
          <w:rPr>
            <w:rStyle w:val="a3"/>
            <w:rFonts w:ascii="Times New Roman" w:hAnsi="Times New Roman" w:cs="Times New Roman"/>
            <w:sz w:val="28"/>
            <w:szCs w:val="28"/>
          </w:rPr>
          <w:t>http://www.consultant.ru/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F0DC5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в системе </w:t>
      </w:r>
      <w:r w:rsidRPr="00DF0DC5">
        <w:rPr>
          <w:rFonts w:ascii="Times New Roman" w:hAnsi="Times New Roman" w:cs="Times New Roman"/>
          <w:sz w:val="28"/>
          <w:szCs w:val="28"/>
        </w:rPr>
        <w:t>«Гарант»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r w:rsidRPr="000B08C0">
          <w:rPr>
            <w:rStyle w:val="a3"/>
            <w:rFonts w:ascii="Times New Roman" w:hAnsi="Times New Roman" w:cs="Times New Roman"/>
            <w:sz w:val="28"/>
            <w:szCs w:val="28"/>
          </w:rPr>
          <w:t>https://www.garant.ru/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  <w:r w:rsidRPr="00DF0DC5">
        <w:rPr>
          <w:rFonts w:ascii="Times New Roman" w:hAnsi="Times New Roman" w:cs="Times New Roman"/>
          <w:sz w:val="28"/>
          <w:szCs w:val="28"/>
        </w:rPr>
        <w:t>. Получив представление о содержании различных видов нормативн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DF0DC5">
        <w:rPr>
          <w:rFonts w:ascii="Times New Roman" w:hAnsi="Times New Roman" w:cs="Times New Roman"/>
          <w:sz w:val="28"/>
          <w:szCs w:val="28"/>
        </w:rPr>
        <w:t xml:space="preserve">правовых актов, </w:t>
      </w: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DF0DC5">
        <w:rPr>
          <w:rFonts w:ascii="Times New Roman" w:hAnsi="Times New Roman" w:cs="Times New Roman"/>
          <w:sz w:val="28"/>
          <w:szCs w:val="28"/>
        </w:rPr>
        <w:t xml:space="preserve"> вы</w:t>
      </w:r>
      <w:r>
        <w:rPr>
          <w:rFonts w:ascii="Times New Roman" w:hAnsi="Times New Roman" w:cs="Times New Roman"/>
          <w:sz w:val="28"/>
          <w:szCs w:val="28"/>
        </w:rPr>
        <w:t>полняют следующие виды заданий:</w:t>
      </w:r>
    </w:p>
    <w:p w:rsidR="0034000A" w:rsidRDefault="0034000A" w:rsidP="00340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DC5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DF0DC5">
        <w:rPr>
          <w:rFonts w:ascii="Times New Roman" w:hAnsi="Times New Roman" w:cs="Times New Roman"/>
          <w:sz w:val="28"/>
          <w:szCs w:val="28"/>
        </w:rPr>
        <w:t xml:space="preserve"> В виде схемы представить структуру </w:t>
      </w:r>
      <w:r w:rsidRPr="00E441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международных и российских </w:t>
      </w:r>
      <w:r w:rsidRPr="00E441A7">
        <w:rPr>
          <w:rFonts w:ascii="Times New Roman" w:hAnsi="Times New Roman" w:cs="Times New Roman"/>
          <w:sz w:val="28"/>
          <w:szCs w:val="28"/>
        </w:rPr>
        <w:t>нормативных правовых актов, стандартов в области обеспечения информационной безопасности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DF0DC5">
        <w:rPr>
          <w:rFonts w:ascii="Times New Roman" w:hAnsi="Times New Roman" w:cs="Times New Roman"/>
          <w:sz w:val="28"/>
          <w:szCs w:val="28"/>
        </w:rPr>
        <w:t xml:space="preserve"> Конституция, ФКЗ,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F0DC5">
        <w:rPr>
          <w:rFonts w:ascii="Times New Roman" w:hAnsi="Times New Roman" w:cs="Times New Roman"/>
          <w:sz w:val="28"/>
          <w:szCs w:val="28"/>
        </w:rPr>
        <w:t xml:space="preserve">одексы, ФЗ,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F0DC5">
        <w:rPr>
          <w:rFonts w:ascii="Times New Roman" w:hAnsi="Times New Roman" w:cs="Times New Roman"/>
          <w:sz w:val="28"/>
          <w:szCs w:val="28"/>
        </w:rPr>
        <w:t>казы Президента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DF0DC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F0DC5">
        <w:rPr>
          <w:rFonts w:ascii="Times New Roman" w:hAnsi="Times New Roman" w:cs="Times New Roman"/>
          <w:sz w:val="28"/>
          <w:szCs w:val="28"/>
        </w:rPr>
        <w:t>остановления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DF0DC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НПА ФОИВ РФ, Стандарты,</w:t>
      </w:r>
      <w:r w:rsidRPr="002029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Международные НПА, НПА субъектов РФ, </w:t>
      </w:r>
      <w:r w:rsidRPr="00DF0DC5">
        <w:rPr>
          <w:rFonts w:ascii="Times New Roman" w:hAnsi="Times New Roman" w:cs="Times New Roman"/>
          <w:sz w:val="28"/>
          <w:szCs w:val="28"/>
        </w:rPr>
        <w:t>ГОСТ</w:t>
      </w:r>
      <w:r>
        <w:rPr>
          <w:rFonts w:ascii="Times New Roman" w:hAnsi="Times New Roman" w:cs="Times New Roman"/>
          <w:sz w:val="28"/>
          <w:szCs w:val="28"/>
        </w:rPr>
        <w:t>ы, Прочее (Приложение 1).</w:t>
      </w:r>
    </w:p>
    <w:p w:rsidR="00904B50" w:rsidRPr="00887728" w:rsidRDefault="00904B50" w:rsidP="00904B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728">
        <w:rPr>
          <w:rFonts w:ascii="Times New Roman" w:hAnsi="Times New Roman" w:cs="Times New Roman"/>
          <w:b/>
          <w:sz w:val="28"/>
          <w:szCs w:val="28"/>
        </w:rPr>
        <w:t xml:space="preserve">Время: </w:t>
      </w:r>
      <w:r>
        <w:rPr>
          <w:rFonts w:ascii="Times New Roman" w:hAnsi="Times New Roman" w:cs="Times New Roman"/>
          <w:b/>
          <w:sz w:val="28"/>
          <w:szCs w:val="28"/>
        </w:rPr>
        <w:t>5 час.</w:t>
      </w:r>
    </w:p>
    <w:p w:rsidR="0034000A" w:rsidRDefault="0034000A" w:rsidP="003400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930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DF0DC5">
        <w:rPr>
          <w:rFonts w:ascii="Times New Roman" w:hAnsi="Times New Roman" w:cs="Times New Roman"/>
          <w:sz w:val="28"/>
          <w:szCs w:val="28"/>
        </w:rPr>
        <w:t xml:space="preserve"> По результатам изучения основных положений </w:t>
      </w:r>
      <w:r w:rsidRPr="00202930">
        <w:rPr>
          <w:rFonts w:ascii="Times New Roman" w:hAnsi="Times New Roman" w:cs="Times New Roman"/>
          <w:sz w:val="28"/>
          <w:szCs w:val="28"/>
        </w:rPr>
        <w:t xml:space="preserve">международных и российских </w:t>
      </w:r>
      <w:r w:rsidRPr="00E441A7">
        <w:rPr>
          <w:rFonts w:ascii="Times New Roman" w:hAnsi="Times New Roman" w:cs="Times New Roman"/>
          <w:sz w:val="28"/>
          <w:szCs w:val="28"/>
        </w:rPr>
        <w:t>нормативных правовых актов, стандартов в области обеспечения информационной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(с учетом внесенных в них изменений на дату оформления отчета по практической работе) </w:t>
      </w:r>
      <w:r w:rsidRPr="00DF0DC5">
        <w:rPr>
          <w:rFonts w:ascii="Times New Roman" w:hAnsi="Times New Roman" w:cs="Times New Roman"/>
          <w:sz w:val="28"/>
          <w:szCs w:val="28"/>
        </w:rPr>
        <w:t xml:space="preserve">необходимо заполнить </w:t>
      </w:r>
      <w:r>
        <w:rPr>
          <w:rFonts w:ascii="Times New Roman" w:hAnsi="Times New Roman" w:cs="Times New Roman"/>
          <w:sz w:val="28"/>
          <w:szCs w:val="28"/>
        </w:rPr>
        <w:t>разделы Отчета по практической работе</w:t>
      </w:r>
      <w:r w:rsidRPr="00DF0D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1, Приложение 2).</w:t>
      </w:r>
    </w:p>
    <w:p w:rsidR="00904B50" w:rsidRPr="00887728" w:rsidRDefault="00904B50" w:rsidP="00904B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728">
        <w:rPr>
          <w:rFonts w:ascii="Times New Roman" w:hAnsi="Times New Roman" w:cs="Times New Roman"/>
          <w:b/>
          <w:sz w:val="28"/>
          <w:szCs w:val="28"/>
        </w:rPr>
        <w:t xml:space="preserve">Время: </w:t>
      </w:r>
      <w:r>
        <w:rPr>
          <w:rFonts w:ascii="Times New Roman" w:hAnsi="Times New Roman" w:cs="Times New Roman"/>
          <w:b/>
          <w:sz w:val="28"/>
          <w:szCs w:val="28"/>
        </w:rPr>
        <w:t>5 час.</w:t>
      </w:r>
    </w:p>
    <w:p w:rsidR="0034000A" w:rsidRDefault="003400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13F21" w:rsidRDefault="00313F21" w:rsidP="00313F21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313F21" w:rsidRDefault="008C7DD6" w:rsidP="00313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Отчет </w:t>
      </w:r>
    </w:p>
    <w:p w:rsidR="00313F21" w:rsidRDefault="008C7DD6" w:rsidP="00313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п</w:t>
      </w:r>
      <w:r w:rsidRPr="00DF0D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рактическ</w:t>
      </w:r>
      <w:r w:rsidR="00313F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ой</w:t>
      </w:r>
      <w:r w:rsidRPr="00DF0D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работ</w:t>
      </w:r>
      <w:r w:rsidR="00313F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Pr="00DF0D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13F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№ 1</w:t>
      </w:r>
    </w:p>
    <w:p w:rsidR="008C7DD6" w:rsidRPr="00DF0DC5" w:rsidRDefault="00313F21" w:rsidP="00313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(практические занятия </w:t>
      </w:r>
      <w:r w:rsidR="008C7DD6" w:rsidRPr="00DF0D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№</w:t>
      </w:r>
      <w:r w:rsidR="008C7D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="008C7DD6" w:rsidRPr="00DF0DC5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8877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- №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5)</w:t>
      </w:r>
    </w:p>
    <w:p w:rsidR="008C7DD6" w:rsidRPr="00DF0DC5" w:rsidRDefault="008C7DD6" w:rsidP="00313F21">
      <w:pPr>
        <w:shd w:val="clear" w:color="auto" w:fill="FFFFFF"/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Тема: </w:t>
      </w:r>
      <w:r w:rsidRPr="00E441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Анализ международных и российских </w:t>
      </w:r>
      <w:r w:rsidRPr="00E441A7">
        <w:rPr>
          <w:rFonts w:ascii="Times New Roman" w:hAnsi="Times New Roman" w:cs="Times New Roman"/>
          <w:sz w:val="28"/>
          <w:szCs w:val="28"/>
        </w:rPr>
        <w:t>нормативных правовых актов, стандартов в области обеспечения информационной безопасности.</w:t>
      </w:r>
    </w:p>
    <w:p w:rsidR="008C7DD6" w:rsidRDefault="008C7DD6" w:rsidP="008C7D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DC5">
        <w:rPr>
          <w:rFonts w:ascii="Times New Roman" w:hAnsi="Times New Roman" w:cs="Times New Roman"/>
          <w:b/>
          <w:sz w:val="28"/>
          <w:szCs w:val="28"/>
        </w:rPr>
        <w:t>Цель занятия</w:t>
      </w:r>
      <w:r w:rsidRPr="00DF0DC5">
        <w:rPr>
          <w:rFonts w:ascii="Times New Roman" w:hAnsi="Times New Roman" w:cs="Times New Roman"/>
          <w:sz w:val="28"/>
          <w:szCs w:val="28"/>
        </w:rPr>
        <w:t xml:space="preserve"> – изучить современное состояние нормативно-правовой базы </w:t>
      </w:r>
      <w:r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Pr="00DF0DC5">
        <w:rPr>
          <w:rFonts w:ascii="Times New Roman" w:hAnsi="Times New Roman" w:cs="Times New Roman"/>
          <w:sz w:val="28"/>
          <w:szCs w:val="28"/>
        </w:rPr>
        <w:t>обеспече</w:t>
      </w:r>
      <w:r>
        <w:rPr>
          <w:rFonts w:ascii="Times New Roman" w:hAnsi="Times New Roman" w:cs="Times New Roman"/>
          <w:sz w:val="28"/>
          <w:szCs w:val="28"/>
        </w:rPr>
        <w:t>ния информационной безопасности.</w:t>
      </w:r>
    </w:p>
    <w:p w:rsidR="00EE74FB" w:rsidRPr="00014519" w:rsidRDefault="00887728" w:rsidP="00EE74F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Выполнил</w:t>
      </w:r>
    </w:p>
    <w:p w:rsidR="00EE74FB" w:rsidRPr="00014519" w:rsidRDefault="003100F6" w:rsidP="00EE74F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Обучающийся</w:t>
      </w:r>
      <w:r w:rsidR="00EE74FB" w:rsidRPr="00014519">
        <w:rPr>
          <w:rFonts w:ascii="Times New Roman" w:eastAsia="Times New Roman" w:hAnsi="Times New Roman" w:cs="Times New Roman"/>
          <w:sz w:val="28"/>
        </w:rPr>
        <w:t xml:space="preserve"> гр</w:t>
      </w:r>
      <w:r>
        <w:rPr>
          <w:rFonts w:ascii="Times New Roman" w:eastAsia="Times New Roman" w:hAnsi="Times New Roman" w:cs="Times New Roman"/>
          <w:sz w:val="28"/>
        </w:rPr>
        <w:t>уппы _________</w:t>
      </w:r>
    </w:p>
    <w:p w:rsidR="00EE74FB" w:rsidRDefault="00EE74FB" w:rsidP="00EE74F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14519">
        <w:rPr>
          <w:rFonts w:ascii="Times New Roman" w:eastAsia="Times New Roman" w:hAnsi="Times New Roman" w:cs="Times New Roman"/>
          <w:sz w:val="28"/>
        </w:rPr>
        <w:t>Ф</w:t>
      </w:r>
      <w:r w:rsidR="003100F6">
        <w:rPr>
          <w:rFonts w:ascii="Times New Roman" w:eastAsia="Times New Roman" w:hAnsi="Times New Roman" w:cs="Times New Roman"/>
          <w:sz w:val="28"/>
        </w:rPr>
        <w:t>амилия Имя Отчество</w:t>
      </w:r>
      <w:r w:rsidRPr="00014519">
        <w:rPr>
          <w:rFonts w:ascii="Times New Roman" w:eastAsia="Times New Roman" w:hAnsi="Times New Roman" w:cs="Times New Roman"/>
          <w:sz w:val="28"/>
        </w:rPr>
        <w:t xml:space="preserve"> </w:t>
      </w:r>
      <w:r w:rsidR="003100F6">
        <w:rPr>
          <w:rFonts w:ascii="Times New Roman" w:eastAsia="Times New Roman" w:hAnsi="Times New Roman" w:cs="Times New Roman"/>
          <w:sz w:val="28"/>
        </w:rPr>
        <w:t>__________________________________________</w:t>
      </w:r>
    </w:p>
    <w:p w:rsidR="008C7DD6" w:rsidRPr="00DF0DC5" w:rsidRDefault="008C7DD6" w:rsidP="008C7DD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DC5">
        <w:rPr>
          <w:rFonts w:ascii="Times New Roman" w:hAnsi="Times New Roman" w:cs="Times New Roman"/>
          <w:b/>
          <w:sz w:val="28"/>
          <w:szCs w:val="28"/>
        </w:rPr>
        <w:t>Содержание и методика выполнения заданий:</w:t>
      </w:r>
    </w:p>
    <w:p w:rsidR="008C7DD6" w:rsidRPr="00313F21" w:rsidRDefault="008C7DD6" w:rsidP="008C7DD6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313F21">
        <w:rPr>
          <w:rFonts w:ascii="Times New Roman" w:hAnsi="Times New Roman" w:cs="Times New Roman"/>
          <w:spacing w:val="-6"/>
          <w:sz w:val="28"/>
          <w:szCs w:val="28"/>
        </w:rPr>
        <w:t>Для выполнения задания необходимо ознакомиться с содержанием международных и российских нормативных правовых актов, размещенных на официальных сайтах ФСТЭК России (</w:t>
      </w:r>
      <w:hyperlink r:id="rId10" w:history="1">
        <w:r w:rsidRPr="00313F21">
          <w:rPr>
            <w:rStyle w:val="a3"/>
            <w:rFonts w:ascii="Times New Roman" w:hAnsi="Times New Roman" w:cs="Times New Roman"/>
            <w:spacing w:val="-6"/>
            <w:sz w:val="28"/>
            <w:szCs w:val="28"/>
          </w:rPr>
          <w:t>https://fstec.ru/</w:t>
        </w:r>
      </w:hyperlink>
      <w:r w:rsidRPr="00313F21">
        <w:rPr>
          <w:rFonts w:ascii="Times New Roman" w:hAnsi="Times New Roman" w:cs="Times New Roman"/>
          <w:spacing w:val="-6"/>
          <w:sz w:val="28"/>
          <w:szCs w:val="28"/>
        </w:rPr>
        <w:t>), ФСБ России (</w:t>
      </w:r>
      <w:hyperlink r:id="rId11" w:history="1">
        <w:r w:rsidRPr="00313F21">
          <w:rPr>
            <w:rStyle w:val="a3"/>
            <w:rFonts w:ascii="Times New Roman" w:hAnsi="Times New Roman" w:cs="Times New Roman"/>
            <w:spacing w:val="-6"/>
            <w:sz w:val="28"/>
            <w:szCs w:val="28"/>
          </w:rPr>
          <w:t>http://www.fsb.ru/</w:t>
        </w:r>
      </w:hyperlink>
      <w:r w:rsidRPr="00313F21">
        <w:rPr>
          <w:rFonts w:ascii="Times New Roman" w:hAnsi="Times New Roman" w:cs="Times New Roman"/>
          <w:spacing w:val="-6"/>
          <w:sz w:val="28"/>
          <w:szCs w:val="28"/>
        </w:rPr>
        <w:t xml:space="preserve">) и </w:t>
      </w:r>
      <w:proofErr w:type="spellStart"/>
      <w:r w:rsidRPr="00313F21">
        <w:rPr>
          <w:rFonts w:ascii="Times New Roman" w:hAnsi="Times New Roman" w:cs="Times New Roman"/>
          <w:spacing w:val="-6"/>
          <w:sz w:val="28"/>
          <w:szCs w:val="28"/>
        </w:rPr>
        <w:t>Роскомнадзора</w:t>
      </w:r>
      <w:proofErr w:type="spellEnd"/>
      <w:r w:rsidRPr="00313F21">
        <w:rPr>
          <w:rFonts w:ascii="Times New Roman" w:hAnsi="Times New Roman" w:cs="Times New Roman"/>
          <w:spacing w:val="-6"/>
          <w:sz w:val="28"/>
          <w:szCs w:val="28"/>
        </w:rPr>
        <w:t xml:space="preserve"> (</w:t>
      </w:r>
      <w:hyperlink r:id="rId12" w:history="1">
        <w:r w:rsidRPr="00313F21">
          <w:rPr>
            <w:rStyle w:val="a3"/>
            <w:rFonts w:ascii="Times New Roman" w:hAnsi="Times New Roman" w:cs="Times New Roman"/>
            <w:spacing w:val="-6"/>
            <w:sz w:val="28"/>
            <w:szCs w:val="28"/>
          </w:rPr>
          <w:t>https://rkn.gov.ru/</w:t>
        </w:r>
      </w:hyperlink>
      <w:r w:rsidRPr="00313F21">
        <w:rPr>
          <w:rFonts w:ascii="Times New Roman" w:hAnsi="Times New Roman" w:cs="Times New Roman"/>
          <w:spacing w:val="-6"/>
          <w:sz w:val="28"/>
          <w:szCs w:val="28"/>
        </w:rPr>
        <w:t xml:space="preserve">), а также в справочной правовой системе </w:t>
      </w:r>
      <w:proofErr w:type="spellStart"/>
      <w:r w:rsidRPr="00313F21">
        <w:rPr>
          <w:rFonts w:ascii="Times New Roman" w:hAnsi="Times New Roman" w:cs="Times New Roman"/>
          <w:spacing w:val="-6"/>
          <w:sz w:val="28"/>
          <w:szCs w:val="28"/>
        </w:rPr>
        <w:t>КонсультантПлюс</w:t>
      </w:r>
      <w:proofErr w:type="spellEnd"/>
      <w:r w:rsidRPr="00313F21">
        <w:rPr>
          <w:rFonts w:ascii="Times New Roman" w:hAnsi="Times New Roman" w:cs="Times New Roman"/>
          <w:spacing w:val="-6"/>
          <w:sz w:val="28"/>
          <w:szCs w:val="28"/>
        </w:rPr>
        <w:t xml:space="preserve"> (</w:t>
      </w:r>
      <w:hyperlink r:id="rId13" w:history="1">
        <w:r w:rsidRPr="00313F21">
          <w:rPr>
            <w:rStyle w:val="a3"/>
            <w:rFonts w:ascii="Times New Roman" w:hAnsi="Times New Roman" w:cs="Times New Roman"/>
            <w:spacing w:val="-6"/>
            <w:sz w:val="28"/>
            <w:szCs w:val="28"/>
          </w:rPr>
          <w:t>http://www.consultant.ru/</w:t>
        </w:r>
      </w:hyperlink>
      <w:r w:rsidRPr="00313F21">
        <w:rPr>
          <w:rFonts w:ascii="Times New Roman" w:hAnsi="Times New Roman" w:cs="Times New Roman"/>
          <w:spacing w:val="-6"/>
          <w:sz w:val="28"/>
          <w:szCs w:val="28"/>
        </w:rPr>
        <w:t>) или в системе «Гарант» (</w:t>
      </w:r>
      <w:hyperlink r:id="rId14" w:history="1">
        <w:r w:rsidRPr="00313F21">
          <w:rPr>
            <w:rStyle w:val="a3"/>
            <w:rFonts w:ascii="Times New Roman" w:hAnsi="Times New Roman" w:cs="Times New Roman"/>
            <w:spacing w:val="-6"/>
            <w:sz w:val="28"/>
            <w:szCs w:val="28"/>
          </w:rPr>
          <w:t>https://www.garant.ru/</w:t>
        </w:r>
      </w:hyperlink>
      <w:r w:rsidRPr="00313F21">
        <w:rPr>
          <w:rFonts w:ascii="Times New Roman" w:hAnsi="Times New Roman" w:cs="Times New Roman"/>
          <w:spacing w:val="-6"/>
          <w:sz w:val="28"/>
          <w:szCs w:val="28"/>
        </w:rPr>
        <w:t>). Получив представление о содержании различных видов нормативных правовых актов, обучающиеся выполняют следующие виды заданий:</w:t>
      </w:r>
    </w:p>
    <w:p w:rsidR="008C7DD6" w:rsidRDefault="008C7DD6" w:rsidP="008C7D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DC5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DF0DC5">
        <w:rPr>
          <w:rFonts w:ascii="Times New Roman" w:hAnsi="Times New Roman" w:cs="Times New Roman"/>
          <w:sz w:val="28"/>
          <w:szCs w:val="28"/>
        </w:rPr>
        <w:t xml:space="preserve"> В виде схемы представить структуру </w:t>
      </w:r>
      <w:r w:rsidRPr="00E441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международных и российских </w:t>
      </w:r>
      <w:r w:rsidRPr="00E441A7">
        <w:rPr>
          <w:rFonts w:ascii="Times New Roman" w:hAnsi="Times New Roman" w:cs="Times New Roman"/>
          <w:sz w:val="28"/>
          <w:szCs w:val="28"/>
        </w:rPr>
        <w:t>нормативных правовых актов, стандартов в области обеспечения информационной безопасности</w:t>
      </w:r>
      <w:r w:rsidR="00B0280F">
        <w:rPr>
          <w:rFonts w:ascii="Times New Roman" w:hAnsi="Times New Roman" w:cs="Times New Roman"/>
          <w:sz w:val="28"/>
          <w:szCs w:val="28"/>
        </w:rPr>
        <w:t>:</w:t>
      </w:r>
      <w:r w:rsidRPr="00DF0DC5">
        <w:rPr>
          <w:rFonts w:ascii="Times New Roman" w:hAnsi="Times New Roman" w:cs="Times New Roman"/>
          <w:sz w:val="28"/>
          <w:szCs w:val="28"/>
        </w:rPr>
        <w:t xml:space="preserve"> Конституция, ФКЗ,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F0DC5">
        <w:rPr>
          <w:rFonts w:ascii="Times New Roman" w:hAnsi="Times New Roman" w:cs="Times New Roman"/>
          <w:sz w:val="28"/>
          <w:szCs w:val="28"/>
        </w:rPr>
        <w:t xml:space="preserve">одексы, ФЗ,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F0DC5">
        <w:rPr>
          <w:rFonts w:ascii="Times New Roman" w:hAnsi="Times New Roman" w:cs="Times New Roman"/>
          <w:sz w:val="28"/>
          <w:szCs w:val="28"/>
        </w:rPr>
        <w:t>казы Президента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DF0DC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F0DC5">
        <w:rPr>
          <w:rFonts w:ascii="Times New Roman" w:hAnsi="Times New Roman" w:cs="Times New Roman"/>
          <w:sz w:val="28"/>
          <w:szCs w:val="28"/>
        </w:rPr>
        <w:t>остановления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DF0DC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НПА ФОИВ РФ, Стандарты,</w:t>
      </w:r>
      <w:r w:rsidRPr="002029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Международные НПА, НПА субъектов РФ, </w:t>
      </w:r>
      <w:r w:rsidRPr="00DF0DC5">
        <w:rPr>
          <w:rFonts w:ascii="Times New Roman" w:hAnsi="Times New Roman" w:cs="Times New Roman"/>
          <w:sz w:val="28"/>
          <w:szCs w:val="28"/>
        </w:rPr>
        <w:t>ГОСТ</w:t>
      </w:r>
      <w:r>
        <w:rPr>
          <w:rFonts w:ascii="Times New Roman" w:hAnsi="Times New Roman" w:cs="Times New Roman"/>
          <w:sz w:val="28"/>
          <w:szCs w:val="28"/>
        </w:rPr>
        <w:t>ы, Прочее</w:t>
      </w:r>
      <w:r w:rsidR="00F809C0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D65EE8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C7DD6" w:rsidRDefault="008C7DD6" w:rsidP="008C7D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930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DF0DC5">
        <w:rPr>
          <w:rFonts w:ascii="Times New Roman" w:hAnsi="Times New Roman" w:cs="Times New Roman"/>
          <w:sz w:val="28"/>
          <w:szCs w:val="28"/>
        </w:rPr>
        <w:t xml:space="preserve"> По результатам изучения основных положений </w:t>
      </w:r>
      <w:r w:rsidRPr="00202930">
        <w:rPr>
          <w:rFonts w:ascii="Times New Roman" w:hAnsi="Times New Roman" w:cs="Times New Roman"/>
          <w:sz w:val="28"/>
          <w:szCs w:val="28"/>
        </w:rPr>
        <w:t xml:space="preserve">международных и российских </w:t>
      </w:r>
      <w:r w:rsidRPr="00E441A7">
        <w:rPr>
          <w:rFonts w:ascii="Times New Roman" w:hAnsi="Times New Roman" w:cs="Times New Roman"/>
          <w:sz w:val="28"/>
          <w:szCs w:val="28"/>
        </w:rPr>
        <w:t>нормативных правовых актов, стандартов в области обеспечения информационной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19EF">
        <w:rPr>
          <w:rFonts w:ascii="Times New Roman" w:hAnsi="Times New Roman" w:cs="Times New Roman"/>
          <w:sz w:val="28"/>
          <w:szCs w:val="28"/>
        </w:rPr>
        <w:t xml:space="preserve">(с учетом внесенных в них изменений на дату оформления отчета по практической работе) </w:t>
      </w:r>
      <w:r w:rsidRPr="00DF0DC5">
        <w:rPr>
          <w:rFonts w:ascii="Times New Roman" w:hAnsi="Times New Roman" w:cs="Times New Roman"/>
          <w:sz w:val="28"/>
          <w:szCs w:val="28"/>
        </w:rPr>
        <w:t xml:space="preserve">необходимо заполнить </w:t>
      </w:r>
      <w:r>
        <w:rPr>
          <w:rFonts w:ascii="Times New Roman" w:hAnsi="Times New Roman" w:cs="Times New Roman"/>
          <w:sz w:val="28"/>
          <w:szCs w:val="28"/>
        </w:rPr>
        <w:t>разделы Отчета по практической работе</w:t>
      </w:r>
      <w:r w:rsidRPr="00DF0D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</w:t>
      </w:r>
      <w:r w:rsidR="00D65EE8">
        <w:rPr>
          <w:rFonts w:ascii="Times New Roman" w:hAnsi="Times New Roman" w:cs="Times New Roman"/>
          <w:sz w:val="28"/>
          <w:szCs w:val="28"/>
        </w:rPr>
        <w:t xml:space="preserve"> 1, Приложение 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C7DD6" w:rsidRDefault="008C7DD6" w:rsidP="00904B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B2B0B" w:rsidRPr="00202930" w:rsidRDefault="00003452" w:rsidP="00003452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2930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r w:rsidR="00D65EE8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495ECD" w:rsidRDefault="00495ECD" w:rsidP="00F3623F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376385" w:rsidRPr="00EF2F59" w:rsidRDefault="00F3623F" w:rsidP="00376385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EF2F59">
        <w:rPr>
          <w:rFonts w:ascii="Times New Roman" w:hAnsi="Times New Roman" w:cs="Times New Roman"/>
          <w:b/>
          <w:sz w:val="28"/>
          <w:szCs w:val="28"/>
        </w:rPr>
        <w:t>1. Примеры наименований папок с файлами НПА</w:t>
      </w:r>
      <w:r w:rsidR="003763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6385" w:rsidRPr="00EF2F59">
        <w:rPr>
          <w:rFonts w:ascii="Times New Roman" w:hAnsi="Times New Roman" w:cs="Times New Roman"/>
          <w:b/>
          <w:sz w:val="28"/>
          <w:szCs w:val="28"/>
        </w:rPr>
        <w:t>(Скриншот)</w:t>
      </w:r>
    </w:p>
    <w:p w:rsidR="00671A1F" w:rsidRDefault="00671A1F" w:rsidP="00F362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8AF14B2" wp14:editId="69765D91">
            <wp:extent cx="6300470" cy="2538730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2538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1A1F" w:rsidRDefault="00671A1F" w:rsidP="00F362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623F" w:rsidRPr="00EF2F59" w:rsidRDefault="00EF2F59" w:rsidP="00F3623F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3623F" w:rsidRPr="00EF2F59">
        <w:rPr>
          <w:rFonts w:ascii="Times New Roman" w:hAnsi="Times New Roman" w:cs="Times New Roman"/>
          <w:b/>
          <w:sz w:val="28"/>
          <w:szCs w:val="28"/>
        </w:rPr>
        <w:t>Наименование (Содержание) папок с файлами НПА (Скриншот)</w:t>
      </w:r>
    </w:p>
    <w:p w:rsidR="00495ECD" w:rsidRDefault="00F3623F" w:rsidP="00F3623F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3623F">
        <w:rPr>
          <w:rFonts w:ascii="Times New Roman" w:hAnsi="Times New Roman" w:cs="Times New Roman"/>
          <w:sz w:val="28"/>
          <w:szCs w:val="28"/>
        </w:rPr>
        <w:t xml:space="preserve">1 КОНСТИТУЦИЯ </w:t>
      </w:r>
      <w:r w:rsidR="00F2539D" w:rsidRPr="00F3623F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3623F" w:rsidRDefault="00F3623F" w:rsidP="00F3623F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F2539D" w:rsidRPr="00F3623F">
        <w:rPr>
          <w:rFonts w:ascii="Times New Roman" w:hAnsi="Times New Roman" w:cs="Times New Roman"/>
          <w:sz w:val="28"/>
          <w:szCs w:val="28"/>
        </w:rPr>
        <w:t>ФЕДЕРАЛЬНЫЕ КОНСТИТУЦИОННЫЕ ЗАКОНЫ</w:t>
      </w:r>
    </w:p>
    <w:p w:rsidR="00F3623F" w:rsidRDefault="00F3623F" w:rsidP="00F3623F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3623F">
        <w:rPr>
          <w:rFonts w:ascii="Times New Roman" w:hAnsi="Times New Roman" w:cs="Times New Roman"/>
          <w:sz w:val="28"/>
          <w:szCs w:val="28"/>
        </w:rPr>
        <w:t xml:space="preserve">3 КОДЕКСЫ и </w:t>
      </w:r>
      <w:r w:rsidR="00F2539D" w:rsidRPr="00F3623F">
        <w:rPr>
          <w:rFonts w:ascii="Times New Roman" w:hAnsi="Times New Roman" w:cs="Times New Roman"/>
          <w:sz w:val="28"/>
          <w:szCs w:val="28"/>
        </w:rPr>
        <w:t>ФЕДЕРАЛЬНЫЕ ЗАКОНЫ</w:t>
      </w:r>
    </w:p>
    <w:p w:rsidR="00F3623F" w:rsidRDefault="00F3623F" w:rsidP="00F3623F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3623F">
        <w:rPr>
          <w:rFonts w:ascii="Times New Roman" w:hAnsi="Times New Roman" w:cs="Times New Roman"/>
          <w:sz w:val="28"/>
          <w:szCs w:val="28"/>
        </w:rPr>
        <w:t>4 УКАЗЫ ПРЕЗИДЕНТА РФ</w:t>
      </w:r>
    </w:p>
    <w:p w:rsidR="00F3623F" w:rsidRDefault="00F3623F" w:rsidP="00F3623F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3623F">
        <w:rPr>
          <w:rFonts w:ascii="Times New Roman" w:hAnsi="Times New Roman" w:cs="Times New Roman"/>
          <w:sz w:val="28"/>
          <w:szCs w:val="28"/>
        </w:rPr>
        <w:t>5 ПОСТАНОВЛЕНИЯ ПРАВИТЕЛЬСТВА РФ</w:t>
      </w:r>
    </w:p>
    <w:p w:rsidR="00F3623F" w:rsidRDefault="00F3623F" w:rsidP="00F3623F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F3623F">
        <w:rPr>
          <w:rFonts w:ascii="Times New Roman" w:hAnsi="Times New Roman" w:cs="Times New Roman"/>
          <w:sz w:val="28"/>
          <w:szCs w:val="28"/>
        </w:rPr>
        <w:t xml:space="preserve">НПА ФОИВ </w:t>
      </w:r>
      <w:r w:rsidR="00F2539D" w:rsidRPr="00F3623F">
        <w:rPr>
          <w:rFonts w:ascii="Times New Roman" w:hAnsi="Times New Roman" w:cs="Times New Roman"/>
          <w:sz w:val="28"/>
          <w:szCs w:val="28"/>
        </w:rPr>
        <w:t>РОССИИ</w:t>
      </w:r>
    </w:p>
    <w:p w:rsidR="00F3623F" w:rsidRDefault="00F3623F" w:rsidP="00F3623F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3623F">
        <w:rPr>
          <w:rFonts w:ascii="Times New Roman" w:hAnsi="Times New Roman" w:cs="Times New Roman"/>
          <w:sz w:val="28"/>
          <w:szCs w:val="28"/>
        </w:rPr>
        <w:t xml:space="preserve">7 СТАНДАРТЫ и СТО ИББС </w:t>
      </w:r>
      <w:r w:rsidR="00F2539D" w:rsidRPr="00F3623F">
        <w:rPr>
          <w:rFonts w:ascii="Times New Roman" w:hAnsi="Times New Roman" w:cs="Times New Roman"/>
          <w:sz w:val="28"/>
          <w:szCs w:val="28"/>
        </w:rPr>
        <w:t>БАНКА РОССИИ</w:t>
      </w:r>
    </w:p>
    <w:p w:rsidR="00F3623F" w:rsidRDefault="00F3623F" w:rsidP="00F3623F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3623F">
        <w:rPr>
          <w:rFonts w:ascii="Times New Roman" w:hAnsi="Times New Roman" w:cs="Times New Roman"/>
          <w:sz w:val="28"/>
          <w:szCs w:val="28"/>
        </w:rPr>
        <w:t>8 МЕЖДУНАРОДНЫЕ НПА</w:t>
      </w:r>
    </w:p>
    <w:p w:rsidR="00F3623F" w:rsidRDefault="00F3623F" w:rsidP="00F3623F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3623F">
        <w:rPr>
          <w:rFonts w:ascii="Times New Roman" w:hAnsi="Times New Roman" w:cs="Times New Roman"/>
          <w:sz w:val="28"/>
          <w:szCs w:val="28"/>
        </w:rPr>
        <w:t>9 НПА СУБЪЕКТОВ РФ</w:t>
      </w:r>
    </w:p>
    <w:p w:rsidR="00EF2F59" w:rsidRDefault="00F3623F" w:rsidP="00F3623F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3623F">
        <w:rPr>
          <w:rFonts w:ascii="Times New Roman" w:hAnsi="Times New Roman" w:cs="Times New Roman"/>
          <w:sz w:val="28"/>
          <w:szCs w:val="28"/>
        </w:rPr>
        <w:t xml:space="preserve">10 </w:t>
      </w:r>
      <w:r w:rsidR="00EF2F59">
        <w:rPr>
          <w:rFonts w:ascii="Times New Roman" w:hAnsi="Times New Roman" w:cs="Times New Roman"/>
          <w:sz w:val="28"/>
          <w:szCs w:val="28"/>
        </w:rPr>
        <w:t>ГОСТЫ</w:t>
      </w:r>
    </w:p>
    <w:p w:rsidR="00F3623F" w:rsidRDefault="00EF2F59" w:rsidP="00F3623F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</w:t>
      </w:r>
      <w:r w:rsidR="00F3623F" w:rsidRPr="00F3623F">
        <w:rPr>
          <w:rFonts w:ascii="Times New Roman" w:hAnsi="Times New Roman" w:cs="Times New Roman"/>
          <w:sz w:val="28"/>
          <w:szCs w:val="28"/>
        </w:rPr>
        <w:t>ПРОЧЕЕ</w:t>
      </w:r>
    </w:p>
    <w:p w:rsidR="00F3623F" w:rsidRDefault="00F3623F" w:rsidP="00EF2F59">
      <w:pPr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EF2F59" w:rsidRDefault="00EF2F59" w:rsidP="00F3623F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EF2F59">
        <w:rPr>
          <w:rFonts w:ascii="Times New Roman" w:hAnsi="Times New Roman" w:cs="Times New Roman"/>
          <w:b/>
          <w:sz w:val="28"/>
          <w:szCs w:val="28"/>
        </w:rPr>
        <w:t>3. Содержание папок с файлами НПА (Скриншоты)</w:t>
      </w:r>
      <w:r w:rsidR="00376385">
        <w:rPr>
          <w:rFonts w:ascii="Times New Roman" w:hAnsi="Times New Roman" w:cs="Times New Roman"/>
          <w:b/>
          <w:sz w:val="28"/>
          <w:szCs w:val="28"/>
        </w:rPr>
        <w:t>:</w:t>
      </w:r>
    </w:p>
    <w:p w:rsidR="00376385" w:rsidRDefault="00376385" w:rsidP="00F3623F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F3623F" w:rsidRPr="00EF2F59" w:rsidRDefault="00F3623F" w:rsidP="00F3623F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EF2F59">
        <w:rPr>
          <w:rFonts w:ascii="Times New Roman" w:hAnsi="Times New Roman" w:cs="Times New Roman"/>
          <w:b/>
          <w:sz w:val="28"/>
          <w:szCs w:val="28"/>
        </w:rPr>
        <w:t xml:space="preserve">1 КОНСТИТУЦИЯ </w:t>
      </w:r>
      <w:r w:rsidR="00F2539D" w:rsidRPr="00EF2F59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</w:p>
    <w:p w:rsidR="00F3623F" w:rsidRDefault="00F3623F" w:rsidP="00F362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3AF993F" wp14:editId="54672735">
            <wp:extent cx="6193047" cy="2473960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97825" cy="2475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15B" w:rsidRPr="00EF2F59" w:rsidRDefault="0062315B" w:rsidP="0062315B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EF2F5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 </w:t>
      </w:r>
      <w:r w:rsidR="00F2539D" w:rsidRPr="00EF2F59">
        <w:rPr>
          <w:rFonts w:ascii="Times New Roman" w:hAnsi="Times New Roman" w:cs="Times New Roman"/>
          <w:b/>
          <w:sz w:val="28"/>
          <w:szCs w:val="28"/>
        </w:rPr>
        <w:t>ФЕДЕРАЛЬНЫЕ КОНСТИТУЦИОННЫЕ ЗАКОНЫ</w:t>
      </w:r>
    </w:p>
    <w:p w:rsidR="0062315B" w:rsidRDefault="0062315B" w:rsidP="006231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1BAD676" wp14:editId="4BFECFB7">
            <wp:extent cx="6300470" cy="2473960"/>
            <wp:effectExtent l="0" t="0" r="508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247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15B" w:rsidRDefault="0062315B" w:rsidP="0062315B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62315B" w:rsidRPr="00EF2F59" w:rsidRDefault="0062315B" w:rsidP="0062315B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EF2F59">
        <w:rPr>
          <w:rFonts w:ascii="Times New Roman" w:hAnsi="Times New Roman" w:cs="Times New Roman"/>
          <w:b/>
          <w:sz w:val="28"/>
          <w:szCs w:val="28"/>
        </w:rPr>
        <w:t xml:space="preserve">3 КОДЕКСЫ и </w:t>
      </w:r>
      <w:r w:rsidR="00F2539D" w:rsidRPr="00EF2F59">
        <w:rPr>
          <w:rFonts w:ascii="Times New Roman" w:hAnsi="Times New Roman" w:cs="Times New Roman"/>
          <w:b/>
          <w:sz w:val="28"/>
          <w:szCs w:val="28"/>
        </w:rPr>
        <w:t>ФЕДЕРАЛЬНЫЕ ЗАКОНЫ</w:t>
      </w:r>
    </w:p>
    <w:p w:rsidR="0062315B" w:rsidRDefault="0062315B" w:rsidP="006231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1A64F82" wp14:editId="6F6422DF">
            <wp:extent cx="6300470" cy="3626485"/>
            <wp:effectExtent l="0" t="0" r="508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26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15B" w:rsidRDefault="0062315B" w:rsidP="006231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15B" w:rsidRPr="00EF2F59" w:rsidRDefault="0062315B" w:rsidP="0062315B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EF2F59">
        <w:rPr>
          <w:rFonts w:ascii="Times New Roman" w:hAnsi="Times New Roman" w:cs="Times New Roman"/>
          <w:b/>
          <w:sz w:val="28"/>
          <w:szCs w:val="28"/>
        </w:rPr>
        <w:t>4 УКАЗЫ ПРЕЗИДЕНТА РФ</w:t>
      </w:r>
    </w:p>
    <w:p w:rsidR="0062315B" w:rsidRDefault="0062315B" w:rsidP="006231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3F7092A" wp14:editId="088C4ABD">
            <wp:extent cx="6300470" cy="2063007"/>
            <wp:effectExtent l="0" t="0" r="508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17119" cy="2068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15B" w:rsidRDefault="00EF2F59" w:rsidP="00EF2F5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2F59">
        <w:rPr>
          <w:rFonts w:ascii="Times New Roman" w:hAnsi="Times New Roman" w:cs="Times New Roman"/>
          <w:b/>
          <w:sz w:val="28"/>
          <w:szCs w:val="28"/>
        </w:rPr>
        <w:lastRenderedPageBreak/>
        <w:t>5 ПОСТАНОВЛЕНИЯ ПРАВИТЕЛЬСТВА РФ</w:t>
      </w:r>
    </w:p>
    <w:p w:rsidR="00552AB2" w:rsidRDefault="00552AB2" w:rsidP="006231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B98D95B" wp14:editId="633FEE45">
            <wp:extent cx="6300470" cy="1771015"/>
            <wp:effectExtent l="0" t="0" r="5080" b="63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177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15B" w:rsidRDefault="0062315B" w:rsidP="006231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2F59" w:rsidRDefault="00EF2F59" w:rsidP="00EF2F59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EF2F59">
        <w:rPr>
          <w:rFonts w:ascii="Times New Roman" w:hAnsi="Times New Roman" w:cs="Times New Roman"/>
          <w:b/>
          <w:sz w:val="28"/>
          <w:szCs w:val="28"/>
        </w:rPr>
        <w:t xml:space="preserve">6 НПА ФОИВ </w:t>
      </w:r>
      <w:r w:rsidR="00F2539D" w:rsidRPr="00EF2F59">
        <w:rPr>
          <w:rFonts w:ascii="Times New Roman" w:hAnsi="Times New Roman" w:cs="Times New Roman"/>
          <w:b/>
          <w:sz w:val="28"/>
          <w:szCs w:val="28"/>
        </w:rPr>
        <w:t>Р</w:t>
      </w:r>
      <w:r w:rsidR="00F2539D">
        <w:rPr>
          <w:rFonts w:ascii="Times New Roman" w:hAnsi="Times New Roman" w:cs="Times New Roman"/>
          <w:b/>
          <w:sz w:val="28"/>
          <w:szCs w:val="28"/>
        </w:rPr>
        <w:t>Ф</w:t>
      </w:r>
    </w:p>
    <w:p w:rsidR="00EF2F59" w:rsidRDefault="00EF2F59" w:rsidP="00EF2F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D5C1748" wp14:editId="307E96F3">
            <wp:extent cx="6300470" cy="2277745"/>
            <wp:effectExtent l="0" t="0" r="5080" b="825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227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F59" w:rsidRDefault="00EF2F59" w:rsidP="00EF2F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21D4" w:rsidRDefault="004321D4" w:rsidP="00EF2F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9112F61" wp14:editId="42C84588">
            <wp:extent cx="6300470" cy="1821815"/>
            <wp:effectExtent l="0" t="0" r="5080" b="698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182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21D4" w:rsidRDefault="004321D4" w:rsidP="00EF2F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F59" w:rsidRDefault="00EF2F59" w:rsidP="00EF2F59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EF2F59">
        <w:rPr>
          <w:rFonts w:ascii="Times New Roman" w:hAnsi="Times New Roman" w:cs="Times New Roman"/>
          <w:b/>
          <w:sz w:val="28"/>
          <w:szCs w:val="28"/>
        </w:rPr>
        <w:t xml:space="preserve">7 СТАНДАРТЫ и СТО ИББС </w:t>
      </w:r>
      <w:r w:rsidR="00F2539D" w:rsidRPr="00EF2F59">
        <w:rPr>
          <w:rFonts w:ascii="Times New Roman" w:hAnsi="Times New Roman" w:cs="Times New Roman"/>
          <w:b/>
          <w:sz w:val="28"/>
          <w:szCs w:val="28"/>
        </w:rPr>
        <w:t>БАНКА РОССИИ</w:t>
      </w:r>
    </w:p>
    <w:p w:rsidR="00552AB2" w:rsidRDefault="00552AB2" w:rsidP="00552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B749884" wp14:editId="32CC377F">
            <wp:extent cx="6300470" cy="1928495"/>
            <wp:effectExtent l="0" t="0" r="508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192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F59" w:rsidRDefault="00EF2F59" w:rsidP="00EF2F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F59" w:rsidRDefault="00EF2F59" w:rsidP="00EF2F59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EF2F59">
        <w:rPr>
          <w:rFonts w:ascii="Times New Roman" w:hAnsi="Times New Roman" w:cs="Times New Roman"/>
          <w:b/>
          <w:sz w:val="28"/>
          <w:szCs w:val="28"/>
        </w:rPr>
        <w:lastRenderedPageBreak/>
        <w:t>8 МЕЖДУНАРОДНЫЕ НПА</w:t>
      </w:r>
    </w:p>
    <w:p w:rsidR="00552AB2" w:rsidRDefault="00552AB2" w:rsidP="00EF2F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0D6F7A9" wp14:editId="0BB57680">
            <wp:extent cx="6300470" cy="1475740"/>
            <wp:effectExtent l="0" t="0" r="508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AB2" w:rsidRDefault="00552AB2" w:rsidP="00EF2F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F59" w:rsidRDefault="00EF2F59" w:rsidP="00EF2F59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EF2F59">
        <w:rPr>
          <w:rFonts w:ascii="Times New Roman" w:hAnsi="Times New Roman" w:cs="Times New Roman"/>
          <w:b/>
          <w:sz w:val="28"/>
          <w:szCs w:val="28"/>
        </w:rPr>
        <w:t>9 НПА СУБЪЕКТОВ РФ</w:t>
      </w:r>
    </w:p>
    <w:p w:rsidR="00552AB2" w:rsidRDefault="004E21B5" w:rsidP="00552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4150F29" wp14:editId="2A1FA5FD">
            <wp:extent cx="6300470" cy="143065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143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AB2" w:rsidRDefault="00552AB2" w:rsidP="00552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F59" w:rsidRDefault="00EF2F59" w:rsidP="00EF2F59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EF2F59">
        <w:rPr>
          <w:rFonts w:ascii="Times New Roman" w:hAnsi="Times New Roman" w:cs="Times New Roman"/>
          <w:b/>
          <w:sz w:val="28"/>
          <w:szCs w:val="28"/>
        </w:rPr>
        <w:t>10 ГОСТЫ</w:t>
      </w:r>
    </w:p>
    <w:p w:rsidR="00552AB2" w:rsidRDefault="004321D4" w:rsidP="00552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457EFA8" wp14:editId="7D992E80">
            <wp:extent cx="6300470" cy="1448435"/>
            <wp:effectExtent l="0" t="0" r="508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144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AB2" w:rsidRPr="00EF2F59" w:rsidRDefault="00552AB2" w:rsidP="00552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F59" w:rsidRPr="00EF2F59" w:rsidRDefault="00EF2F59" w:rsidP="00EF2F59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EF2F59">
        <w:rPr>
          <w:rFonts w:ascii="Times New Roman" w:hAnsi="Times New Roman" w:cs="Times New Roman"/>
          <w:b/>
          <w:sz w:val="28"/>
          <w:szCs w:val="28"/>
        </w:rPr>
        <w:t>11 ПРОЧЕЕ</w:t>
      </w:r>
    </w:p>
    <w:p w:rsidR="0062315B" w:rsidRDefault="004321D4" w:rsidP="006231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AA343C6" wp14:editId="25B3769F">
            <wp:extent cx="6300470" cy="1727200"/>
            <wp:effectExtent l="0" t="0" r="5080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15B" w:rsidRDefault="0062315B" w:rsidP="006231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0BA" w:rsidRDefault="00B63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630BA" w:rsidRPr="00D65EE8" w:rsidRDefault="00B630BA" w:rsidP="00B630B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65EE8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r w:rsidR="00D65EE8" w:rsidRPr="00D65EE8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B630BA" w:rsidRPr="00B630BA" w:rsidRDefault="00B630BA" w:rsidP="00B630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Нормативные правовые акты, организационно-распорядительные документы, нормативные и методические документы и подготовленные проекты документов по технической защите информации</w:t>
      </w:r>
    </w:p>
    <w:p w:rsidR="00B630BA" w:rsidRPr="00B630BA" w:rsidRDefault="00405BA4" w:rsidP="00B630B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hyperlink r:id="rId28" w:history="1">
        <w:r w:rsidR="00B630BA" w:rsidRPr="00B630BA">
          <w:rPr>
            <w:rStyle w:val="a3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https://fstec.ru/tekhnicheskaya-zashchita-informatsii/dokumenty</w:t>
        </w:r>
      </w:hyperlink>
    </w:p>
    <w:p w:rsidR="00B630BA" w:rsidRPr="00B630BA" w:rsidRDefault="00405BA4" w:rsidP="00B630B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hyperlink r:id="rId29" w:history="1">
        <w:r w:rsidR="00B630BA" w:rsidRPr="00B630BA">
          <w:rPr>
            <w:rStyle w:val="a3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https://fstec.ru/normotvorcheskaya/tekhnicheskaya-zashchita-informatsii</w:t>
        </w:r>
      </w:hyperlink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Законы: 3</w:t>
      </w: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Указы: 5</w:t>
      </w: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Постановления: 1</w:t>
      </w: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Приказы: 7</w:t>
      </w: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Положения: 1</w:t>
      </w: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Специальные нормативные документы: 12</w:t>
      </w: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Национальные стандарты: 1</w:t>
      </w: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Проекты: 1</w:t>
      </w: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____________________________________________________________________</w:t>
      </w: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Законы (3):</w:t>
      </w: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1. Федеральный закон от 27.07.2006 № 149-ФЗ «Об информации, информационных технологиях и о защите информации».</w:t>
      </w: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2. Федеральный закон от 27.07.2006 № 152-ФЗ «О персональных данных».</w:t>
      </w: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3. Закон Российской Федерации от 21.07.1993 № 5485-1 «О государственной тайне».</w:t>
      </w: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Указы (5):</w:t>
      </w: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1. Указ Президента Российской Федерации от 25.11.2017 № 569 «О внесении изменений в Положение о Федеральной службе по техническому и экспортному контролю, утвержденное Указом Президента Российской Федерации от 16.08.2004 № 1085».</w:t>
      </w: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2. Указ Президента Российской Федерации от 05.12.2016 № 646 «Об утверждении Доктрины информационной безопасности Российской Федерации».</w:t>
      </w: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3. Указ Президента Российской Федерации от 17.03.2008 № 351 «О мерах по обеспечению информационной безопасности Российской Федерации при использовании информационно-телекоммуникационных сетей международного информационного обмена».</w:t>
      </w: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4. Указ Президента Российской Федерации от 06.03.1997 № 188 «Об утверждении Перечня сведений конфиденциального характера».</w:t>
      </w: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5. Указ Президента Российской Федерации от 30.11.1995 № 1203 «Об утверждении Перечня сведений, отнесенных к государственной тайне».</w:t>
      </w: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Постановления (1):</w:t>
      </w: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1. Постановление Правительства РФ от 25.08.2005 № 537 «О функциях федеральных органов исполнительной власти, Государственной корпорации по атомной энергии «</w:t>
      </w:r>
      <w:proofErr w:type="spellStart"/>
      <w:r w:rsidRPr="00B630BA">
        <w:rPr>
          <w:rFonts w:ascii="Times New Roman" w:hAnsi="Times New Roman" w:cs="Times New Roman"/>
          <w:bCs/>
          <w:iCs/>
          <w:sz w:val="28"/>
          <w:szCs w:val="28"/>
        </w:rPr>
        <w:t>Росатом</w:t>
      </w:r>
      <w:proofErr w:type="spellEnd"/>
      <w:r w:rsidRPr="00B630BA">
        <w:rPr>
          <w:rFonts w:ascii="Times New Roman" w:hAnsi="Times New Roman" w:cs="Times New Roman"/>
          <w:bCs/>
          <w:iCs/>
          <w:sz w:val="28"/>
          <w:szCs w:val="28"/>
        </w:rPr>
        <w:t>» и Российской академии наук по реализации договора о всеобъемлющем запрещении ядерных испытаний</w:t>
      </w:r>
      <w:r w:rsidRPr="00B630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».</w:t>
      </w:r>
    </w:p>
    <w:p w:rsidR="00B630BA" w:rsidRPr="00B630BA" w:rsidRDefault="00B630BA" w:rsidP="00B630BA">
      <w:pPr>
        <w:spacing w:after="0" w:line="240" w:lineRule="auto"/>
        <w:rPr>
          <w:rFonts w:ascii="Times New Roman" w:hAnsi="Times New Roman" w:cs="Times New Roman"/>
          <w:b/>
          <w:bCs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hd w:val="clear" w:color="auto" w:fill="FFFFFF"/>
        </w:rPr>
        <w:br w:type="page"/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Приказы (7):</w:t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1. Приказ ФСТЭК России от 23.03.2017 № 49 «О внесении изменений в Состав и содержание организационных и технических мер по обеспечению безопасности персональных данных при их обработке в информационных системах персональных данных, утвержденные приказом Федеральной службы по техническому и экспортному контролю от 18.02.2013 № 21, и в Требования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среды, утвержденные приказом Федеральной службы по техническому и экспортному контролю от 14.03.2014 № 31».</w:t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Cs/>
          <w:iCs/>
          <w:spacing w:val="-6"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pacing w:val="-6"/>
          <w:sz w:val="28"/>
          <w:szCs w:val="28"/>
        </w:rPr>
        <w:t>2. Приказ ФСТЭК России от 15.02.2017 № 27 «О внесении изменений в Требования о защите информации, не составляющей государственную тайну, содержащейся в государственных информационных системах, утвержденные приказом</w:t>
      </w:r>
      <w:r w:rsidRPr="00B630BA">
        <w:rPr>
          <w:rFonts w:ascii="Times New Roman" w:hAnsi="Times New Roman" w:cs="Times New Roman"/>
          <w:color w:val="333333"/>
          <w:spacing w:val="-6"/>
          <w:sz w:val="28"/>
          <w:szCs w:val="28"/>
          <w:shd w:val="clear" w:color="auto" w:fill="FFFFFF"/>
        </w:rPr>
        <w:t xml:space="preserve"> </w:t>
      </w:r>
      <w:r w:rsidRPr="00B630BA">
        <w:rPr>
          <w:rFonts w:ascii="Times New Roman" w:hAnsi="Times New Roman" w:cs="Times New Roman"/>
          <w:bCs/>
          <w:iCs/>
          <w:spacing w:val="-6"/>
          <w:sz w:val="28"/>
          <w:szCs w:val="28"/>
        </w:rPr>
        <w:t>Федеральной службы по техническому и экспортному контролю от 11.02.2013 № 17».</w:t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3. </w:t>
      </w:r>
      <w:r w:rsidRPr="00B630BA">
        <w:rPr>
          <w:rFonts w:ascii="Times New Roman" w:hAnsi="Times New Roman" w:cs="Times New Roman"/>
          <w:bCs/>
          <w:sz w:val="28"/>
          <w:szCs w:val="28"/>
        </w:rPr>
        <w:t xml:space="preserve">Совместный приказ ФСТЭК России, ФСБ России и </w:t>
      </w:r>
      <w:proofErr w:type="spellStart"/>
      <w:r w:rsidRPr="00B630BA">
        <w:rPr>
          <w:rFonts w:ascii="Times New Roman" w:hAnsi="Times New Roman" w:cs="Times New Roman"/>
          <w:bCs/>
          <w:sz w:val="28"/>
          <w:szCs w:val="28"/>
        </w:rPr>
        <w:t>Минкомсвязи</w:t>
      </w:r>
      <w:proofErr w:type="spellEnd"/>
      <w:r w:rsidRPr="00B630BA">
        <w:rPr>
          <w:rFonts w:ascii="Times New Roman" w:hAnsi="Times New Roman" w:cs="Times New Roman"/>
          <w:bCs/>
          <w:sz w:val="28"/>
          <w:szCs w:val="28"/>
        </w:rPr>
        <w:t xml:space="preserve"> России от 31.12.2013 № 151/786/461 «</w:t>
      </w:r>
      <w:r w:rsidRPr="00B630BA">
        <w:rPr>
          <w:rFonts w:ascii="Times New Roman" w:hAnsi="Times New Roman" w:cs="Times New Roman"/>
          <w:bCs/>
          <w:iCs/>
          <w:sz w:val="28"/>
          <w:szCs w:val="28"/>
        </w:rPr>
        <w:t>О признании утратившим силу приказа Федеральной службы по техническому и экспортному контролю, Федеральной службы безопасности Российской Федерации и Министерства информационных технологий и связи Российской Федерации от 13.02.2008 № 55/86/20 «Об утверждении Порядка проведения классификации информационных систем персональных данных».</w:t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4. Приказ ФСТЭК России от 18.02.2013 № 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данных».</w:t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5. Приказ ФСТЭК России от 11.02.2013 № 17 «Об утверждении Требований о защите информации, не составляющей государственную тайну, содержащейся в государственных информационных системах».</w:t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6. Приказ ФСТЭК России от 31.08.2010 № 489 «Об утверждении Требований о защите информации, содержащейся в информационных системах общего пользования».</w:t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7. Решение ФСТЭК России от 05.03.2010 «Не применять методические документы: Основные мероприятия по организации и техническому обеспечению безопасности персональных данных, обрабатываемых в информационных системах персональных данных, утвержденные заместителем директора ФСТЭК России 15 февраля 2008 г.; Рекомендации по обеспечению безопасности персональных данных при их обработке в информационных системах персональных данных, утвержденные заместителем директора ФСТЭК России 15 февраля 2008 г.».</w:t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Положения (1):</w:t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1. Положение от 25 ноября 1994 г. «По аттестации объектов информатизации по требованиям безопасности информации».</w:t>
      </w:r>
    </w:p>
    <w:p w:rsidR="00B630BA" w:rsidRPr="00B630BA" w:rsidRDefault="00B630BA" w:rsidP="00B630BA">
      <w:pPr>
        <w:rPr>
          <w:rFonts w:ascii="Times New Roman" w:hAnsi="Times New Roman" w:cs="Times New Roman"/>
          <w:bCs/>
          <w:iCs/>
        </w:rPr>
      </w:pPr>
      <w:r w:rsidRPr="00B630BA">
        <w:rPr>
          <w:rFonts w:ascii="Times New Roman" w:hAnsi="Times New Roman" w:cs="Times New Roman"/>
          <w:bCs/>
          <w:iCs/>
        </w:rPr>
        <w:br w:type="page"/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Специальные нормативные документы (12):</w:t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1. </w:t>
      </w:r>
      <w:r w:rsidRPr="00B630BA">
        <w:rPr>
          <w:rFonts w:ascii="Times New Roman" w:hAnsi="Times New Roman" w:cs="Times New Roman"/>
          <w:bCs/>
          <w:sz w:val="28"/>
          <w:szCs w:val="28"/>
        </w:rPr>
        <w:t>Методический документ. Утвержден ФСТЭК России 5 февраля 2021 г. «</w:t>
      </w:r>
      <w:r w:rsidRPr="00B630BA">
        <w:rPr>
          <w:rFonts w:ascii="Times New Roman" w:hAnsi="Times New Roman" w:cs="Times New Roman"/>
          <w:bCs/>
          <w:iCs/>
          <w:sz w:val="28"/>
          <w:szCs w:val="28"/>
        </w:rPr>
        <w:t>Методика оценки угроз безопасности информации».</w:t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2. </w:t>
      </w:r>
      <w:r w:rsidRPr="00B630BA">
        <w:rPr>
          <w:rFonts w:ascii="Times New Roman" w:hAnsi="Times New Roman" w:cs="Times New Roman"/>
          <w:bCs/>
          <w:sz w:val="28"/>
          <w:szCs w:val="28"/>
        </w:rPr>
        <w:t>Методический документ. Утвержден ФСТЭК России 26 июня 2018 г. «Регламент включения информации об уязвимостях программного обеспечения и программно-аппаратных средств в Банк данных угроз безопасности информации ФСТЭК России».</w:t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3. </w:t>
      </w:r>
      <w:r w:rsidRPr="00B630BA">
        <w:rPr>
          <w:rFonts w:ascii="Times New Roman" w:hAnsi="Times New Roman" w:cs="Times New Roman"/>
          <w:bCs/>
          <w:sz w:val="28"/>
          <w:szCs w:val="28"/>
        </w:rPr>
        <w:t>Методический документ. Утвержден ФСТЭК России 11 февраля 2014 г. «Меры защиты информации в государственных информационных системах».</w:t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4. Базовая модель угроз безопасности персональных данных при их обработке в информационных системах персональных данных (выписка). ФСТЭК России, 2008 год</w:t>
      </w:r>
      <w:r w:rsidRPr="00B630B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B630BA">
        <w:rPr>
          <w:rFonts w:ascii="Times New Roman" w:hAnsi="Times New Roman" w:cs="Times New Roman"/>
          <w:bCs/>
          <w:iCs/>
          <w:sz w:val="28"/>
          <w:szCs w:val="28"/>
        </w:rPr>
        <w:t>При рассмотрении угроз утечки информации по каналам побочных электромагнитных излучений и наводок (ПЭМИН) необходимо применять полную версию данного документа».</w:t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5. </w:t>
      </w:r>
      <w:r w:rsidRPr="00B630BA">
        <w:rPr>
          <w:rFonts w:ascii="Times New Roman" w:hAnsi="Times New Roman" w:cs="Times New Roman"/>
          <w:bCs/>
          <w:sz w:val="28"/>
          <w:szCs w:val="28"/>
        </w:rPr>
        <w:t xml:space="preserve">Методический документ. </w:t>
      </w:r>
      <w:r w:rsidRPr="00B630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Методика определения актуальных угроз безопасности персональных данных при их обработке в информационных системах персональных данных. ФСТЭК России, 2008 год</w:t>
      </w:r>
      <w:r w:rsidRPr="00B630BA">
        <w:rPr>
          <w:rFonts w:ascii="Times New Roman" w:hAnsi="Times New Roman" w:cs="Times New Roman"/>
          <w:bCs/>
          <w:sz w:val="28"/>
          <w:szCs w:val="28"/>
        </w:rPr>
        <w:t xml:space="preserve"> («</w:t>
      </w: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Методика оценки угроз безопасности информации». </w:t>
      </w:r>
      <w:r w:rsidRPr="00B630BA">
        <w:rPr>
          <w:rFonts w:ascii="Times New Roman" w:hAnsi="Times New Roman" w:cs="Times New Roman"/>
          <w:bCs/>
          <w:sz w:val="28"/>
          <w:szCs w:val="28"/>
        </w:rPr>
        <w:t>Пометка «для служебного пользования» снята Решением ФСТЭК России от 16 ноября 2009 г.).</w:t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6. </w:t>
      </w:r>
      <w:r w:rsidRPr="00B630BA">
        <w:rPr>
          <w:rFonts w:ascii="Times New Roman" w:hAnsi="Times New Roman" w:cs="Times New Roman"/>
          <w:bCs/>
          <w:sz w:val="28"/>
          <w:szCs w:val="28"/>
        </w:rPr>
        <w:t xml:space="preserve">Руководящий документ. Приказ председателя </w:t>
      </w:r>
      <w:proofErr w:type="spellStart"/>
      <w:r w:rsidRPr="00B630BA">
        <w:rPr>
          <w:rFonts w:ascii="Times New Roman" w:hAnsi="Times New Roman" w:cs="Times New Roman"/>
          <w:bCs/>
          <w:sz w:val="28"/>
          <w:szCs w:val="28"/>
        </w:rPr>
        <w:t>Гостехкомиссии</w:t>
      </w:r>
      <w:proofErr w:type="spellEnd"/>
      <w:r w:rsidRPr="00B630BA">
        <w:rPr>
          <w:rFonts w:ascii="Times New Roman" w:hAnsi="Times New Roman" w:cs="Times New Roman"/>
          <w:bCs/>
          <w:sz w:val="28"/>
          <w:szCs w:val="28"/>
        </w:rPr>
        <w:t xml:space="preserve"> России от 19.06.2002 № 187 «</w:t>
      </w:r>
      <w:r w:rsidRPr="00B630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Безопасность информационных технологий. Критерии оценки безопасности информационных технологий».</w:t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Cs/>
          <w:spacing w:val="-10"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pacing w:val="-10"/>
          <w:sz w:val="28"/>
          <w:szCs w:val="28"/>
        </w:rPr>
        <w:t xml:space="preserve">7. </w:t>
      </w:r>
      <w:r w:rsidRPr="00B630BA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Руководящий документ. Приказ председателя </w:t>
      </w:r>
      <w:proofErr w:type="spellStart"/>
      <w:r w:rsidRPr="00B630BA">
        <w:rPr>
          <w:rFonts w:ascii="Times New Roman" w:hAnsi="Times New Roman" w:cs="Times New Roman"/>
          <w:bCs/>
          <w:spacing w:val="-10"/>
          <w:sz w:val="28"/>
          <w:szCs w:val="28"/>
        </w:rPr>
        <w:t>Гостехкомиссии</w:t>
      </w:r>
      <w:proofErr w:type="spellEnd"/>
      <w:r w:rsidRPr="00B630BA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 России от 04.06.1999 № 114 «Защита от несанкционированного доступа к информации. Часть 1. Программное обеспечение средств защиты информации. Классификация по уровню контроля отсутствия </w:t>
      </w:r>
      <w:proofErr w:type="spellStart"/>
      <w:r w:rsidRPr="00B630BA">
        <w:rPr>
          <w:rFonts w:ascii="Times New Roman" w:hAnsi="Times New Roman" w:cs="Times New Roman"/>
          <w:bCs/>
          <w:spacing w:val="-10"/>
          <w:sz w:val="28"/>
          <w:szCs w:val="28"/>
        </w:rPr>
        <w:t>недекларированных</w:t>
      </w:r>
      <w:proofErr w:type="spellEnd"/>
      <w:r w:rsidRPr="00B630BA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 возможностей».</w:t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8. </w:t>
      </w:r>
      <w:r w:rsidRPr="00B630BA">
        <w:rPr>
          <w:rFonts w:ascii="Times New Roman" w:hAnsi="Times New Roman" w:cs="Times New Roman"/>
          <w:bCs/>
          <w:sz w:val="28"/>
          <w:szCs w:val="28"/>
        </w:rPr>
        <w:t xml:space="preserve">Руководящий документ. Решение председателя </w:t>
      </w:r>
      <w:proofErr w:type="spellStart"/>
      <w:r w:rsidRPr="00B630BA">
        <w:rPr>
          <w:rFonts w:ascii="Times New Roman" w:hAnsi="Times New Roman" w:cs="Times New Roman"/>
          <w:bCs/>
          <w:sz w:val="28"/>
          <w:szCs w:val="28"/>
        </w:rPr>
        <w:t>Гостехкомиссии</w:t>
      </w:r>
      <w:proofErr w:type="spellEnd"/>
      <w:r w:rsidRPr="00B630BA">
        <w:rPr>
          <w:rFonts w:ascii="Times New Roman" w:hAnsi="Times New Roman" w:cs="Times New Roman"/>
          <w:bCs/>
          <w:sz w:val="28"/>
          <w:szCs w:val="28"/>
        </w:rPr>
        <w:t xml:space="preserve"> России от 25 июля 1997 г. «</w:t>
      </w:r>
      <w:r w:rsidRPr="00B630BA">
        <w:rPr>
          <w:rFonts w:ascii="Times New Roman" w:hAnsi="Times New Roman" w:cs="Times New Roman"/>
          <w:bCs/>
          <w:iCs/>
          <w:sz w:val="28"/>
          <w:szCs w:val="28"/>
        </w:rPr>
        <w:t>Средства вычислительной техники. Межсетевые экраны. Защита от несанкционированного доступа. Показатели защищенности от несанкционированного доступа к информации».</w:t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9. </w:t>
      </w:r>
      <w:r w:rsidRPr="00B630BA">
        <w:rPr>
          <w:rFonts w:ascii="Times New Roman" w:hAnsi="Times New Roman" w:cs="Times New Roman"/>
          <w:bCs/>
          <w:sz w:val="28"/>
          <w:szCs w:val="28"/>
        </w:rPr>
        <w:t xml:space="preserve">Руководящий документ. Решение председателя </w:t>
      </w:r>
      <w:proofErr w:type="spellStart"/>
      <w:r w:rsidRPr="00B630BA">
        <w:rPr>
          <w:rFonts w:ascii="Times New Roman" w:hAnsi="Times New Roman" w:cs="Times New Roman"/>
          <w:bCs/>
          <w:sz w:val="28"/>
          <w:szCs w:val="28"/>
        </w:rPr>
        <w:t>Гостехкомиссии</w:t>
      </w:r>
      <w:proofErr w:type="spellEnd"/>
      <w:r w:rsidRPr="00B630BA">
        <w:rPr>
          <w:rFonts w:ascii="Times New Roman" w:hAnsi="Times New Roman" w:cs="Times New Roman"/>
          <w:bCs/>
          <w:sz w:val="28"/>
          <w:szCs w:val="28"/>
        </w:rPr>
        <w:t xml:space="preserve"> России от 30 марта 1992 г. «Автоматизированные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информации».</w:t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10. </w:t>
      </w:r>
      <w:r w:rsidRPr="00B630BA">
        <w:rPr>
          <w:rFonts w:ascii="Times New Roman" w:hAnsi="Times New Roman" w:cs="Times New Roman"/>
          <w:bCs/>
          <w:sz w:val="28"/>
          <w:szCs w:val="28"/>
        </w:rPr>
        <w:t xml:space="preserve">Руководящий документ. Решение председателя </w:t>
      </w:r>
      <w:proofErr w:type="spellStart"/>
      <w:r w:rsidRPr="00B630BA">
        <w:rPr>
          <w:rFonts w:ascii="Times New Roman" w:hAnsi="Times New Roman" w:cs="Times New Roman"/>
          <w:bCs/>
          <w:sz w:val="28"/>
          <w:szCs w:val="28"/>
        </w:rPr>
        <w:t>Гостехкомиссии</w:t>
      </w:r>
      <w:proofErr w:type="spellEnd"/>
      <w:r w:rsidRPr="00B630BA">
        <w:rPr>
          <w:rFonts w:ascii="Times New Roman" w:hAnsi="Times New Roman" w:cs="Times New Roman"/>
          <w:bCs/>
          <w:sz w:val="28"/>
          <w:szCs w:val="28"/>
        </w:rPr>
        <w:t xml:space="preserve"> России от 30 марта 1992 г. «Средства вычислительной техники. Защита от несанкционированного доступа к информации. Показатели защищенности от несанкционированного доступа к информации».</w:t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11. </w:t>
      </w:r>
      <w:r w:rsidRPr="00B630BA">
        <w:rPr>
          <w:rFonts w:ascii="Times New Roman" w:hAnsi="Times New Roman" w:cs="Times New Roman"/>
          <w:bCs/>
          <w:sz w:val="28"/>
          <w:szCs w:val="28"/>
        </w:rPr>
        <w:t xml:space="preserve">Руководящий документ. Решение председателя </w:t>
      </w:r>
      <w:proofErr w:type="spellStart"/>
      <w:r w:rsidRPr="00B630BA">
        <w:rPr>
          <w:rFonts w:ascii="Times New Roman" w:hAnsi="Times New Roman" w:cs="Times New Roman"/>
          <w:bCs/>
          <w:sz w:val="28"/>
          <w:szCs w:val="28"/>
        </w:rPr>
        <w:t>Гостехкомиссии</w:t>
      </w:r>
      <w:proofErr w:type="spellEnd"/>
      <w:r w:rsidRPr="00B630BA">
        <w:rPr>
          <w:rFonts w:ascii="Times New Roman" w:hAnsi="Times New Roman" w:cs="Times New Roman"/>
          <w:bCs/>
          <w:sz w:val="28"/>
          <w:szCs w:val="28"/>
        </w:rPr>
        <w:t xml:space="preserve"> России от 30 марта 1992 г. «Защита от несанкционированного доступа к информации. Термины и определения».</w:t>
      </w:r>
    </w:p>
    <w:p w:rsidR="00B630BA" w:rsidRPr="00B630BA" w:rsidRDefault="00B630BA" w:rsidP="00B630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12. </w:t>
      </w:r>
      <w:r w:rsidRPr="00B630BA">
        <w:rPr>
          <w:rFonts w:ascii="Times New Roman" w:hAnsi="Times New Roman" w:cs="Times New Roman"/>
          <w:bCs/>
          <w:sz w:val="28"/>
          <w:szCs w:val="28"/>
        </w:rPr>
        <w:t xml:space="preserve">Руководящий документ. Решение председателя </w:t>
      </w:r>
      <w:proofErr w:type="spellStart"/>
      <w:r w:rsidRPr="00B630BA">
        <w:rPr>
          <w:rFonts w:ascii="Times New Roman" w:hAnsi="Times New Roman" w:cs="Times New Roman"/>
          <w:bCs/>
          <w:sz w:val="28"/>
          <w:szCs w:val="28"/>
        </w:rPr>
        <w:t>Гостехкомиссии</w:t>
      </w:r>
      <w:proofErr w:type="spellEnd"/>
      <w:r w:rsidRPr="00B630BA">
        <w:rPr>
          <w:rFonts w:ascii="Times New Roman" w:hAnsi="Times New Roman" w:cs="Times New Roman"/>
          <w:bCs/>
          <w:sz w:val="28"/>
          <w:szCs w:val="28"/>
        </w:rPr>
        <w:t xml:space="preserve"> России от 30 марта 1992 г. «Концепция защиты средств вычислительной техники и автоматизированных систем от несанкционированного доступа к информации».</w:t>
      </w:r>
    </w:p>
    <w:p w:rsidR="00B630BA" w:rsidRPr="00B630BA" w:rsidRDefault="00B630BA" w:rsidP="00B630BA">
      <w:pPr>
        <w:rPr>
          <w:rFonts w:ascii="Times New Roman" w:hAnsi="Times New Roman" w:cs="Times New Roman"/>
          <w:bCs/>
        </w:rPr>
      </w:pPr>
      <w:r w:rsidRPr="00B630BA">
        <w:rPr>
          <w:rFonts w:ascii="Times New Roman" w:hAnsi="Times New Roman" w:cs="Times New Roman"/>
          <w:bCs/>
        </w:rPr>
        <w:br w:type="page"/>
      </w:r>
    </w:p>
    <w:p w:rsidR="00B630BA" w:rsidRPr="00D65EE8" w:rsidRDefault="00B630BA" w:rsidP="00D65E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D65EE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Национальные стандарты (1):</w:t>
      </w:r>
    </w:p>
    <w:p w:rsidR="00B630BA" w:rsidRPr="00D65EE8" w:rsidRDefault="00B630BA" w:rsidP="00D65EE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65EE8">
        <w:rPr>
          <w:rFonts w:ascii="Times New Roman" w:hAnsi="Times New Roman" w:cs="Times New Roman"/>
          <w:bCs/>
          <w:iCs/>
          <w:sz w:val="28"/>
          <w:szCs w:val="28"/>
        </w:rPr>
        <w:t>1. Настоящие стандарты не могут быть полностью или частично воспроизведены, тиражированы и распространены в качестве официального издания без разрешения Федерального агентства по техническому регулированию и метрологии</w:t>
      </w:r>
    </w:p>
    <w:p w:rsidR="00B630BA" w:rsidRPr="00D65EE8" w:rsidRDefault="00405BA4" w:rsidP="00D65EE8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hyperlink r:id="rId30" w:history="1">
        <w:r w:rsidR="00B630BA" w:rsidRPr="00D65EE8">
          <w:rPr>
            <w:rStyle w:val="a3"/>
            <w:rFonts w:ascii="Times New Roman" w:hAnsi="Times New Roman" w:cs="Times New Roman"/>
            <w:bCs/>
            <w:iCs/>
            <w:sz w:val="28"/>
            <w:szCs w:val="28"/>
          </w:rPr>
          <w:t>https://fstec.ru/normotvorcheskaya/tekhnicheskaya-zashchita-informatsii</w:t>
        </w:r>
      </w:hyperlink>
    </w:p>
    <w:p w:rsidR="00B630BA" w:rsidRPr="00D65EE8" w:rsidRDefault="00B630BA" w:rsidP="00D65EE8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:rsidR="00B630BA" w:rsidRPr="00D65EE8" w:rsidRDefault="00B630BA" w:rsidP="00D65E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D65EE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Проекты (1):</w:t>
      </w:r>
    </w:p>
    <w:p w:rsidR="00B630BA" w:rsidRPr="00D65EE8" w:rsidRDefault="00B630BA" w:rsidP="00D65EE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65EE8">
        <w:rPr>
          <w:rFonts w:ascii="Times New Roman" w:hAnsi="Times New Roman" w:cs="Times New Roman"/>
          <w:bCs/>
          <w:iCs/>
          <w:sz w:val="28"/>
          <w:szCs w:val="28"/>
        </w:rPr>
        <w:t xml:space="preserve">1. </w:t>
      </w:r>
      <w:r w:rsidRPr="00D65EE8">
        <w:rPr>
          <w:rFonts w:ascii="Times New Roman" w:hAnsi="Times New Roman" w:cs="Times New Roman"/>
          <w:bCs/>
          <w:sz w:val="28"/>
          <w:szCs w:val="28"/>
        </w:rPr>
        <w:t xml:space="preserve">Методический документ. </w:t>
      </w:r>
      <w:r w:rsidRPr="00D65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Методика моделирования угроз безопасности информации.</w:t>
      </w:r>
    </w:p>
    <w:p w:rsidR="00B630BA" w:rsidRDefault="00405BA4" w:rsidP="00B630BA">
      <w:pPr>
        <w:jc w:val="right"/>
        <w:rPr>
          <w:rStyle w:val="a3"/>
          <w:rFonts w:ascii="Times New Roman" w:hAnsi="Times New Roman" w:cs="Times New Roman"/>
          <w:bCs/>
          <w:iCs/>
        </w:rPr>
      </w:pPr>
      <w:hyperlink r:id="rId31" w:history="1">
        <w:r w:rsidR="00B630BA" w:rsidRPr="00B630BA">
          <w:rPr>
            <w:rStyle w:val="a3"/>
            <w:rFonts w:ascii="Times New Roman" w:hAnsi="Times New Roman" w:cs="Times New Roman"/>
            <w:bCs/>
            <w:iCs/>
          </w:rPr>
          <w:t>https://fstec.ru/normotvorcheskaya/tekhnicheskaya-zashchita-informatsii</w:t>
        </w:r>
      </w:hyperlink>
    </w:p>
    <w:p w:rsidR="00183580" w:rsidRDefault="00183580">
      <w:pPr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br w:type="page"/>
      </w:r>
    </w:p>
    <w:p w:rsidR="00904B50" w:rsidRPr="00DF0DC5" w:rsidRDefault="00904B50" w:rsidP="00904B50">
      <w:pPr>
        <w:pStyle w:val="Style2"/>
        <w:widowControl/>
        <w:spacing w:before="120" w:after="120" w:line="240" w:lineRule="auto"/>
        <w:rPr>
          <w:b/>
          <w:bCs/>
          <w:color w:val="000000"/>
          <w:sz w:val="28"/>
          <w:szCs w:val="28"/>
        </w:rPr>
      </w:pPr>
      <w:r w:rsidRPr="008C7DD6">
        <w:rPr>
          <w:rStyle w:val="FontStyle13"/>
          <w:b/>
          <w:sz w:val="28"/>
          <w:szCs w:val="28"/>
        </w:rPr>
        <w:lastRenderedPageBreak/>
        <w:t xml:space="preserve">ПРАКТИЧЕСКАЯ РАБОТА № </w:t>
      </w:r>
      <w:r w:rsidR="00240B9D">
        <w:rPr>
          <w:rStyle w:val="FontStyle13"/>
          <w:b/>
          <w:sz w:val="28"/>
          <w:szCs w:val="28"/>
        </w:rPr>
        <w:t>2</w:t>
      </w:r>
      <w:r>
        <w:rPr>
          <w:rStyle w:val="FontStyle13"/>
          <w:b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 xml:space="preserve">(практические занятия </w:t>
      </w:r>
      <w:r w:rsidRPr="00DF0DC5">
        <w:rPr>
          <w:b/>
          <w:bCs/>
          <w:color w:val="000000"/>
          <w:sz w:val="28"/>
          <w:szCs w:val="28"/>
        </w:rPr>
        <w:t>№</w:t>
      </w:r>
      <w:r>
        <w:rPr>
          <w:b/>
          <w:bCs/>
          <w:color w:val="000000"/>
          <w:sz w:val="28"/>
          <w:szCs w:val="28"/>
        </w:rPr>
        <w:t> 6 - № 9)</w:t>
      </w:r>
    </w:p>
    <w:p w:rsidR="00904B50" w:rsidRDefault="00904B50" w:rsidP="00904B50">
      <w:pPr>
        <w:pStyle w:val="Style2"/>
        <w:widowControl/>
        <w:spacing w:before="120" w:after="1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DC7C5A">
        <w:rPr>
          <w:b/>
          <w:sz w:val="28"/>
          <w:szCs w:val="28"/>
        </w:rPr>
        <w:t>дисциплин</w:t>
      </w:r>
      <w:r>
        <w:rPr>
          <w:b/>
          <w:sz w:val="28"/>
          <w:szCs w:val="28"/>
        </w:rPr>
        <w:t xml:space="preserve">е </w:t>
      </w:r>
      <w:r w:rsidRPr="00DC7C5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М</w:t>
      </w:r>
      <w:r w:rsidRPr="007B2B0B">
        <w:rPr>
          <w:b/>
          <w:sz w:val="28"/>
          <w:szCs w:val="28"/>
        </w:rPr>
        <w:t>еждународны</w:t>
      </w:r>
      <w:r>
        <w:rPr>
          <w:b/>
          <w:sz w:val="28"/>
          <w:szCs w:val="28"/>
        </w:rPr>
        <w:t>е</w:t>
      </w:r>
      <w:r w:rsidRPr="007B2B0B">
        <w:rPr>
          <w:b/>
          <w:sz w:val="28"/>
          <w:szCs w:val="28"/>
        </w:rPr>
        <w:t xml:space="preserve"> и российски</w:t>
      </w:r>
      <w:r>
        <w:rPr>
          <w:b/>
          <w:sz w:val="28"/>
          <w:szCs w:val="28"/>
        </w:rPr>
        <w:t>е</w:t>
      </w:r>
      <w:r w:rsidRPr="007B2B0B">
        <w:rPr>
          <w:b/>
          <w:sz w:val="28"/>
          <w:szCs w:val="28"/>
        </w:rPr>
        <w:t xml:space="preserve"> нормативны</w:t>
      </w:r>
      <w:r>
        <w:rPr>
          <w:b/>
          <w:sz w:val="28"/>
          <w:szCs w:val="28"/>
        </w:rPr>
        <w:t>е</w:t>
      </w:r>
      <w:r w:rsidRPr="007B2B0B">
        <w:rPr>
          <w:b/>
          <w:sz w:val="28"/>
          <w:szCs w:val="28"/>
        </w:rPr>
        <w:t xml:space="preserve"> правовы</w:t>
      </w:r>
      <w:r>
        <w:rPr>
          <w:b/>
          <w:sz w:val="28"/>
          <w:szCs w:val="28"/>
        </w:rPr>
        <w:t>е</w:t>
      </w:r>
      <w:r w:rsidRPr="007B2B0B">
        <w:rPr>
          <w:b/>
          <w:sz w:val="28"/>
          <w:szCs w:val="28"/>
        </w:rPr>
        <w:t xml:space="preserve"> акт</w:t>
      </w:r>
      <w:r>
        <w:rPr>
          <w:b/>
          <w:sz w:val="28"/>
          <w:szCs w:val="28"/>
        </w:rPr>
        <w:t>ы</w:t>
      </w:r>
      <w:r w:rsidRPr="007B2B0B">
        <w:rPr>
          <w:b/>
          <w:sz w:val="28"/>
          <w:szCs w:val="28"/>
        </w:rPr>
        <w:t>, стандарт</w:t>
      </w:r>
      <w:r>
        <w:rPr>
          <w:b/>
          <w:sz w:val="28"/>
          <w:szCs w:val="28"/>
        </w:rPr>
        <w:t>ы</w:t>
      </w:r>
      <w:r w:rsidRPr="007B2B0B">
        <w:rPr>
          <w:b/>
          <w:sz w:val="28"/>
          <w:szCs w:val="28"/>
        </w:rPr>
        <w:t xml:space="preserve"> в области обеспечени</w:t>
      </w:r>
      <w:r>
        <w:rPr>
          <w:b/>
          <w:sz w:val="28"/>
          <w:szCs w:val="28"/>
        </w:rPr>
        <w:t>я информационной безопасности</w:t>
      </w:r>
      <w:r w:rsidRPr="00DC7C5A">
        <w:rPr>
          <w:b/>
          <w:sz w:val="28"/>
          <w:szCs w:val="28"/>
        </w:rPr>
        <w:t>»</w:t>
      </w:r>
    </w:p>
    <w:p w:rsidR="00C6512B" w:rsidRPr="00313F21" w:rsidRDefault="00C6512B" w:rsidP="00C6512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Тема: </w:t>
      </w:r>
      <w:r w:rsidR="00313F21" w:rsidRPr="00313F21">
        <w:rPr>
          <w:rStyle w:val="normaltextrun"/>
          <w:rFonts w:ascii="Times New Roman" w:hAnsi="Times New Roman" w:cs="Times New Roman"/>
          <w:bCs/>
          <w:sz w:val="28"/>
          <w:szCs w:val="28"/>
        </w:rPr>
        <w:t>Правонарушения в информационной сфере.</w:t>
      </w:r>
    </w:p>
    <w:p w:rsidR="00C6512B" w:rsidRDefault="00C6512B" w:rsidP="00C651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DC5">
        <w:rPr>
          <w:rFonts w:ascii="Times New Roman" w:hAnsi="Times New Roman" w:cs="Times New Roman"/>
          <w:b/>
          <w:sz w:val="28"/>
          <w:szCs w:val="28"/>
        </w:rPr>
        <w:t>Цель занятия</w:t>
      </w:r>
      <w:r w:rsidRPr="00DF0DC5">
        <w:rPr>
          <w:rFonts w:ascii="Times New Roman" w:hAnsi="Times New Roman" w:cs="Times New Roman"/>
          <w:sz w:val="28"/>
          <w:szCs w:val="28"/>
        </w:rPr>
        <w:t xml:space="preserve"> – изучить современное состояние нормативно-правовой базы </w:t>
      </w:r>
      <w:r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Pr="00DF0DC5">
        <w:rPr>
          <w:rFonts w:ascii="Times New Roman" w:hAnsi="Times New Roman" w:cs="Times New Roman"/>
          <w:sz w:val="28"/>
          <w:szCs w:val="28"/>
        </w:rPr>
        <w:t>обеспече</w:t>
      </w:r>
      <w:r>
        <w:rPr>
          <w:rFonts w:ascii="Times New Roman" w:hAnsi="Times New Roman" w:cs="Times New Roman"/>
          <w:sz w:val="28"/>
          <w:szCs w:val="28"/>
        </w:rPr>
        <w:t>ния информационной безопасности.</w:t>
      </w:r>
    </w:p>
    <w:p w:rsidR="00C6512B" w:rsidRPr="00DF0DC5" w:rsidRDefault="00C6512B" w:rsidP="00C6512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DC5">
        <w:rPr>
          <w:rFonts w:ascii="Times New Roman" w:hAnsi="Times New Roman" w:cs="Times New Roman"/>
          <w:b/>
          <w:sz w:val="28"/>
          <w:szCs w:val="28"/>
        </w:rPr>
        <w:t>Содержание и методика выполнения заданий:</w:t>
      </w:r>
    </w:p>
    <w:p w:rsidR="00C6512B" w:rsidRPr="00DF0DC5" w:rsidRDefault="00C6512B" w:rsidP="00C651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DC5">
        <w:rPr>
          <w:rFonts w:ascii="Times New Roman" w:hAnsi="Times New Roman" w:cs="Times New Roman"/>
          <w:sz w:val="28"/>
          <w:szCs w:val="28"/>
        </w:rPr>
        <w:t xml:space="preserve">Для выполнения задания необходимо ознакомиться с </w:t>
      </w:r>
      <w:r>
        <w:rPr>
          <w:rFonts w:ascii="Times New Roman" w:hAnsi="Times New Roman" w:cs="Times New Roman"/>
          <w:sz w:val="28"/>
          <w:szCs w:val="28"/>
        </w:rPr>
        <w:t>содержанием</w:t>
      </w:r>
      <w:r w:rsidRPr="00DF0D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международных и российских </w:t>
      </w:r>
      <w:r w:rsidRPr="00DF0DC5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>
        <w:rPr>
          <w:rFonts w:ascii="Times New Roman" w:hAnsi="Times New Roman" w:cs="Times New Roman"/>
          <w:sz w:val="28"/>
          <w:szCs w:val="28"/>
        </w:rPr>
        <w:t>правовых актов</w:t>
      </w:r>
      <w:r w:rsidRPr="00DF0DC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размещенных на официальных сайтах ФСТЭК России (</w:t>
      </w:r>
      <w:hyperlink r:id="rId32" w:history="1">
        <w:r w:rsidRPr="000B08C0">
          <w:rPr>
            <w:rStyle w:val="a3"/>
            <w:rFonts w:ascii="Times New Roman" w:hAnsi="Times New Roman" w:cs="Times New Roman"/>
            <w:sz w:val="28"/>
            <w:szCs w:val="28"/>
          </w:rPr>
          <w:t>https://fstec.ru/</w:t>
        </w:r>
      </w:hyperlink>
      <w:r>
        <w:rPr>
          <w:rFonts w:ascii="Times New Roman" w:hAnsi="Times New Roman" w:cs="Times New Roman"/>
          <w:sz w:val="28"/>
          <w:szCs w:val="28"/>
        </w:rPr>
        <w:t>), ФСБ России (</w:t>
      </w:r>
      <w:hyperlink r:id="rId33" w:history="1">
        <w:r w:rsidRPr="000B08C0">
          <w:rPr>
            <w:rStyle w:val="a3"/>
            <w:rFonts w:ascii="Times New Roman" w:hAnsi="Times New Roman" w:cs="Times New Roman"/>
            <w:sz w:val="28"/>
            <w:szCs w:val="28"/>
          </w:rPr>
          <w:t>http://www.fsb.ru/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Роскомнадзора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hyperlink r:id="rId34" w:history="1">
        <w:r w:rsidRPr="000B08C0">
          <w:rPr>
            <w:rStyle w:val="a3"/>
            <w:rFonts w:ascii="Times New Roman" w:hAnsi="Times New Roman" w:cs="Times New Roman"/>
            <w:sz w:val="28"/>
            <w:szCs w:val="28"/>
          </w:rPr>
          <w:t>https://rkn.gov.ru/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DF0DC5">
        <w:rPr>
          <w:rFonts w:ascii="Times New Roman" w:hAnsi="Times New Roman" w:cs="Times New Roman"/>
          <w:sz w:val="28"/>
          <w:szCs w:val="28"/>
        </w:rPr>
        <w:t xml:space="preserve">а также в </w:t>
      </w:r>
      <w:r w:rsidRPr="00B27D7D">
        <w:rPr>
          <w:rFonts w:ascii="Times New Roman" w:hAnsi="Times New Roman" w:cs="Times New Roman"/>
          <w:sz w:val="28"/>
          <w:szCs w:val="28"/>
        </w:rPr>
        <w:t>справочной правовой систем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27D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7D7D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hyperlink r:id="rId35" w:history="1">
        <w:r w:rsidRPr="000B08C0">
          <w:rPr>
            <w:rStyle w:val="a3"/>
            <w:rFonts w:ascii="Times New Roman" w:hAnsi="Times New Roman" w:cs="Times New Roman"/>
            <w:sz w:val="28"/>
            <w:szCs w:val="28"/>
          </w:rPr>
          <w:t>http://www.consultant.ru/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F0DC5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в системе </w:t>
      </w:r>
      <w:r w:rsidRPr="00DF0DC5">
        <w:rPr>
          <w:rFonts w:ascii="Times New Roman" w:hAnsi="Times New Roman" w:cs="Times New Roman"/>
          <w:sz w:val="28"/>
          <w:szCs w:val="28"/>
        </w:rPr>
        <w:t>«Гарант»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hyperlink r:id="rId36" w:history="1">
        <w:r w:rsidRPr="000B08C0">
          <w:rPr>
            <w:rStyle w:val="a3"/>
            <w:rFonts w:ascii="Times New Roman" w:hAnsi="Times New Roman" w:cs="Times New Roman"/>
            <w:sz w:val="28"/>
            <w:szCs w:val="28"/>
          </w:rPr>
          <w:t>https://www.garant.ru/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  <w:r w:rsidRPr="00DF0DC5">
        <w:rPr>
          <w:rFonts w:ascii="Times New Roman" w:hAnsi="Times New Roman" w:cs="Times New Roman"/>
          <w:sz w:val="28"/>
          <w:szCs w:val="28"/>
        </w:rPr>
        <w:t>. Получив представление о содержании различных видов нормативн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DF0DC5">
        <w:rPr>
          <w:rFonts w:ascii="Times New Roman" w:hAnsi="Times New Roman" w:cs="Times New Roman"/>
          <w:sz w:val="28"/>
          <w:szCs w:val="28"/>
        </w:rPr>
        <w:t xml:space="preserve">правовых актов, </w:t>
      </w: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DF0DC5">
        <w:rPr>
          <w:rFonts w:ascii="Times New Roman" w:hAnsi="Times New Roman" w:cs="Times New Roman"/>
          <w:sz w:val="28"/>
          <w:szCs w:val="28"/>
        </w:rPr>
        <w:t xml:space="preserve"> вы</w:t>
      </w:r>
      <w:r>
        <w:rPr>
          <w:rFonts w:ascii="Times New Roman" w:hAnsi="Times New Roman" w:cs="Times New Roman"/>
          <w:sz w:val="28"/>
          <w:szCs w:val="28"/>
        </w:rPr>
        <w:t>полняют следующие виды заданий:</w:t>
      </w:r>
    </w:p>
    <w:p w:rsidR="00C6512B" w:rsidRDefault="00C6512B" w:rsidP="00C651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DC5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DF0DC5">
        <w:rPr>
          <w:rFonts w:ascii="Times New Roman" w:hAnsi="Times New Roman" w:cs="Times New Roman"/>
          <w:sz w:val="28"/>
          <w:szCs w:val="28"/>
        </w:rPr>
        <w:t xml:space="preserve"> В виде схемы представить структуру </w:t>
      </w:r>
      <w:r w:rsidRPr="00E441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международных и российских </w:t>
      </w:r>
      <w:r w:rsidRPr="00E441A7">
        <w:rPr>
          <w:rFonts w:ascii="Times New Roman" w:hAnsi="Times New Roman" w:cs="Times New Roman"/>
          <w:sz w:val="28"/>
          <w:szCs w:val="28"/>
        </w:rPr>
        <w:t>нормативных правовых актов, стандартов в области обеспечения информационной безопасности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DF0DC5">
        <w:rPr>
          <w:rFonts w:ascii="Times New Roman" w:hAnsi="Times New Roman" w:cs="Times New Roman"/>
          <w:sz w:val="28"/>
          <w:szCs w:val="28"/>
        </w:rPr>
        <w:t xml:space="preserve"> Конституция, ФКЗ,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F0DC5">
        <w:rPr>
          <w:rFonts w:ascii="Times New Roman" w:hAnsi="Times New Roman" w:cs="Times New Roman"/>
          <w:sz w:val="28"/>
          <w:szCs w:val="28"/>
        </w:rPr>
        <w:t xml:space="preserve">одексы, ФЗ,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F0DC5">
        <w:rPr>
          <w:rFonts w:ascii="Times New Roman" w:hAnsi="Times New Roman" w:cs="Times New Roman"/>
          <w:sz w:val="28"/>
          <w:szCs w:val="28"/>
        </w:rPr>
        <w:t>казы Президента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DF0DC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F0DC5">
        <w:rPr>
          <w:rFonts w:ascii="Times New Roman" w:hAnsi="Times New Roman" w:cs="Times New Roman"/>
          <w:sz w:val="28"/>
          <w:szCs w:val="28"/>
        </w:rPr>
        <w:t>остановления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DF0DC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НПА ФОИВ РФ, Стандарты,</w:t>
      </w:r>
      <w:r w:rsidRPr="002029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Международные НПА, НПА субъектов РФ, </w:t>
      </w:r>
      <w:r w:rsidRPr="00DF0DC5">
        <w:rPr>
          <w:rFonts w:ascii="Times New Roman" w:hAnsi="Times New Roman" w:cs="Times New Roman"/>
          <w:sz w:val="28"/>
          <w:szCs w:val="28"/>
        </w:rPr>
        <w:t>ГОСТ</w:t>
      </w:r>
      <w:r>
        <w:rPr>
          <w:rFonts w:ascii="Times New Roman" w:hAnsi="Times New Roman" w:cs="Times New Roman"/>
          <w:sz w:val="28"/>
          <w:szCs w:val="28"/>
        </w:rPr>
        <w:t>ы, Прочее (Приложение 1).</w:t>
      </w:r>
    </w:p>
    <w:p w:rsidR="00904B50" w:rsidRPr="00887728" w:rsidRDefault="00904B50" w:rsidP="00904B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728">
        <w:rPr>
          <w:rFonts w:ascii="Times New Roman" w:hAnsi="Times New Roman" w:cs="Times New Roman"/>
          <w:b/>
          <w:sz w:val="28"/>
          <w:szCs w:val="28"/>
        </w:rPr>
        <w:t xml:space="preserve">Время: </w:t>
      </w:r>
      <w:r w:rsidR="00240B9D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час.</w:t>
      </w:r>
    </w:p>
    <w:p w:rsidR="00313F21" w:rsidRDefault="00C6512B" w:rsidP="00313F21">
      <w:pPr>
        <w:spacing w:after="0" w:line="360" w:lineRule="auto"/>
        <w:ind w:firstLine="709"/>
        <w:jc w:val="both"/>
        <w:rPr>
          <w:rStyle w:val="normaltextrun"/>
          <w:rFonts w:ascii="Times New Roman" w:hAnsi="Times New Roman" w:cs="Times New Roman"/>
          <w:sz w:val="28"/>
          <w:szCs w:val="28"/>
        </w:rPr>
      </w:pPr>
      <w:r w:rsidRPr="00202930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DF0DC5">
        <w:rPr>
          <w:rFonts w:ascii="Times New Roman" w:hAnsi="Times New Roman" w:cs="Times New Roman"/>
          <w:sz w:val="28"/>
          <w:szCs w:val="28"/>
        </w:rPr>
        <w:t xml:space="preserve"> </w:t>
      </w:r>
      <w:r w:rsidR="00313F21" w:rsidRPr="00DF0DC5">
        <w:rPr>
          <w:rFonts w:ascii="Times New Roman" w:hAnsi="Times New Roman" w:cs="Times New Roman"/>
          <w:sz w:val="28"/>
          <w:szCs w:val="28"/>
        </w:rPr>
        <w:t xml:space="preserve">По результатам изучения основных положений </w:t>
      </w:r>
      <w:r w:rsidR="00313F21" w:rsidRPr="00202930">
        <w:rPr>
          <w:rFonts w:ascii="Times New Roman" w:hAnsi="Times New Roman" w:cs="Times New Roman"/>
          <w:sz w:val="28"/>
          <w:szCs w:val="28"/>
        </w:rPr>
        <w:t xml:space="preserve">международных и российских </w:t>
      </w:r>
      <w:r w:rsidR="00313F21" w:rsidRPr="00E441A7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 w:rsidR="00313F21">
        <w:rPr>
          <w:rFonts w:ascii="Times New Roman" w:hAnsi="Times New Roman" w:cs="Times New Roman"/>
          <w:sz w:val="28"/>
          <w:szCs w:val="28"/>
        </w:rPr>
        <w:t xml:space="preserve"> </w:t>
      </w:r>
      <w:r w:rsidR="00313F21" w:rsidRPr="00E441A7">
        <w:rPr>
          <w:rFonts w:ascii="Times New Roman" w:hAnsi="Times New Roman" w:cs="Times New Roman"/>
          <w:sz w:val="28"/>
          <w:szCs w:val="28"/>
        </w:rPr>
        <w:t>в области обеспечения информационной безопасности</w:t>
      </w:r>
      <w:r w:rsidR="00313F21">
        <w:rPr>
          <w:rFonts w:ascii="Times New Roman" w:hAnsi="Times New Roman" w:cs="Times New Roman"/>
          <w:sz w:val="28"/>
          <w:szCs w:val="28"/>
        </w:rPr>
        <w:t xml:space="preserve"> </w:t>
      </w:r>
      <w:r w:rsidR="00313F21" w:rsidRPr="00DF0DC5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313F21">
        <w:rPr>
          <w:rFonts w:ascii="Times New Roman" w:hAnsi="Times New Roman" w:cs="Times New Roman"/>
          <w:sz w:val="28"/>
          <w:szCs w:val="28"/>
        </w:rPr>
        <w:t xml:space="preserve">провести анализ видов правонарушений и перечислить предусмотренные виды </w:t>
      </w:r>
      <w:r w:rsidR="00313F21" w:rsidRPr="000E52DB">
        <w:rPr>
          <w:rStyle w:val="normaltextrun"/>
          <w:rFonts w:ascii="Times New Roman" w:hAnsi="Times New Roman" w:cs="Times New Roman"/>
          <w:sz w:val="28"/>
          <w:szCs w:val="28"/>
        </w:rPr>
        <w:t>наказани</w:t>
      </w:r>
      <w:r w:rsidR="00313F21">
        <w:rPr>
          <w:rStyle w:val="normaltextrun"/>
          <w:rFonts w:ascii="Times New Roman" w:hAnsi="Times New Roman" w:cs="Times New Roman"/>
          <w:sz w:val="28"/>
          <w:szCs w:val="28"/>
        </w:rPr>
        <w:t>й</w:t>
      </w:r>
      <w:r w:rsidR="00313F21" w:rsidRPr="000E52DB">
        <w:rPr>
          <w:rStyle w:val="normaltextrun"/>
          <w:rFonts w:ascii="Times New Roman" w:hAnsi="Times New Roman" w:cs="Times New Roman"/>
          <w:sz w:val="28"/>
          <w:szCs w:val="28"/>
        </w:rPr>
        <w:t xml:space="preserve"> за совершен</w:t>
      </w:r>
      <w:r w:rsidR="00313F21">
        <w:rPr>
          <w:rStyle w:val="normaltextrun"/>
          <w:rFonts w:ascii="Times New Roman" w:hAnsi="Times New Roman" w:cs="Times New Roman"/>
          <w:sz w:val="28"/>
          <w:szCs w:val="28"/>
        </w:rPr>
        <w:t xml:space="preserve">ные </w:t>
      </w:r>
      <w:r w:rsidR="00313F21" w:rsidRPr="000E52DB">
        <w:rPr>
          <w:rStyle w:val="normaltextrun"/>
          <w:rFonts w:ascii="Times New Roman" w:hAnsi="Times New Roman" w:cs="Times New Roman"/>
          <w:sz w:val="28"/>
          <w:szCs w:val="28"/>
        </w:rPr>
        <w:t>правонарушени</w:t>
      </w:r>
      <w:r w:rsidR="00313F21">
        <w:rPr>
          <w:rStyle w:val="normaltextrun"/>
          <w:rFonts w:ascii="Times New Roman" w:hAnsi="Times New Roman" w:cs="Times New Roman"/>
          <w:sz w:val="28"/>
          <w:szCs w:val="28"/>
        </w:rPr>
        <w:t>я</w:t>
      </w:r>
      <w:r w:rsidR="00313F21" w:rsidRPr="000E52DB">
        <w:rPr>
          <w:rStyle w:val="normaltextrun"/>
          <w:rFonts w:ascii="Times New Roman" w:hAnsi="Times New Roman" w:cs="Times New Roman"/>
          <w:sz w:val="28"/>
          <w:szCs w:val="28"/>
        </w:rPr>
        <w:t xml:space="preserve"> (преступлени</w:t>
      </w:r>
      <w:r w:rsidR="00313F21">
        <w:rPr>
          <w:rStyle w:val="normaltextrun"/>
          <w:rFonts w:ascii="Times New Roman" w:hAnsi="Times New Roman" w:cs="Times New Roman"/>
          <w:sz w:val="28"/>
          <w:szCs w:val="28"/>
        </w:rPr>
        <w:t>я</w:t>
      </w:r>
      <w:r w:rsidR="00313F21" w:rsidRPr="000E52DB">
        <w:rPr>
          <w:rStyle w:val="normaltextrun"/>
          <w:rFonts w:ascii="Times New Roman" w:hAnsi="Times New Roman" w:cs="Times New Roman"/>
          <w:sz w:val="28"/>
          <w:szCs w:val="28"/>
        </w:rPr>
        <w:t>) в информационной сфере</w:t>
      </w:r>
      <w:r w:rsidR="00313F21">
        <w:rPr>
          <w:rStyle w:val="normaltextrun"/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904B50" w:rsidRPr="00887728" w:rsidRDefault="00904B50" w:rsidP="00904B5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728">
        <w:rPr>
          <w:rFonts w:ascii="Times New Roman" w:hAnsi="Times New Roman" w:cs="Times New Roman"/>
          <w:b/>
          <w:sz w:val="28"/>
          <w:szCs w:val="28"/>
        </w:rPr>
        <w:t xml:space="preserve">Время: </w:t>
      </w:r>
      <w:r w:rsidR="00240B9D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час.</w:t>
      </w:r>
    </w:p>
    <w:p w:rsidR="00904B50" w:rsidRDefault="00904B5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4B311B" w:rsidRDefault="00240B9D" w:rsidP="004B311B">
      <w:pPr>
        <w:pStyle w:val="Style2"/>
        <w:widowControl/>
        <w:spacing w:before="120" w:after="120" w:line="24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Отчет по п</w:t>
      </w:r>
      <w:r w:rsidRPr="00DF0DC5">
        <w:rPr>
          <w:b/>
          <w:bCs/>
          <w:color w:val="000000"/>
          <w:sz w:val="28"/>
          <w:szCs w:val="28"/>
        </w:rPr>
        <w:t>рактическ</w:t>
      </w:r>
      <w:r>
        <w:rPr>
          <w:b/>
          <w:bCs/>
          <w:color w:val="000000"/>
          <w:sz w:val="28"/>
          <w:szCs w:val="28"/>
        </w:rPr>
        <w:t>ой</w:t>
      </w:r>
      <w:r w:rsidRPr="00DF0DC5">
        <w:rPr>
          <w:b/>
          <w:bCs/>
          <w:color w:val="000000"/>
          <w:sz w:val="28"/>
          <w:szCs w:val="28"/>
        </w:rPr>
        <w:t xml:space="preserve"> работ</w:t>
      </w:r>
      <w:r>
        <w:rPr>
          <w:b/>
          <w:bCs/>
          <w:color w:val="000000"/>
          <w:sz w:val="28"/>
          <w:szCs w:val="28"/>
        </w:rPr>
        <w:t>е</w:t>
      </w:r>
      <w:r w:rsidRPr="00DF0DC5">
        <w:rPr>
          <w:b/>
          <w:bCs/>
          <w:color w:val="000000"/>
          <w:sz w:val="28"/>
          <w:szCs w:val="28"/>
        </w:rPr>
        <w:t xml:space="preserve"> №</w:t>
      </w:r>
      <w:r>
        <w:rPr>
          <w:b/>
          <w:bCs/>
          <w:color w:val="000000"/>
          <w:sz w:val="28"/>
          <w:szCs w:val="28"/>
        </w:rPr>
        <w:t> 2</w:t>
      </w:r>
      <w:r w:rsidR="004B311B">
        <w:rPr>
          <w:b/>
          <w:bCs/>
          <w:color w:val="000000"/>
          <w:sz w:val="28"/>
          <w:szCs w:val="28"/>
        </w:rPr>
        <w:br/>
        <w:t xml:space="preserve">(практические занятия </w:t>
      </w:r>
      <w:r w:rsidR="004B311B" w:rsidRPr="00DF0DC5">
        <w:rPr>
          <w:b/>
          <w:bCs/>
          <w:color w:val="000000"/>
          <w:sz w:val="28"/>
          <w:szCs w:val="28"/>
        </w:rPr>
        <w:t>№</w:t>
      </w:r>
      <w:r w:rsidR="004B311B">
        <w:rPr>
          <w:b/>
          <w:bCs/>
          <w:color w:val="000000"/>
          <w:sz w:val="28"/>
          <w:szCs w:val="28"/>
        </w:rPr>
        <w:t> 6 - № 9)</w:t>
      </w:r>
    </w:p>
    <w:p w:rsidR="00240B9D" w:rsidRPr="003C2207" w:rsidRDefault="00240B9D" w:rsidP="00240B9D">
      <w:pPr>
        <w:pStyle w:val="Style2"/>
        <w:widowControl/>
        <w:spacing w:before="96" w:line="557" w:lineRule="exact"/>
        <w:ind w:firstLine="709"/>
        <w:jc w:val="left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Тема: </w:t>
      </w:r>
      <w:r w:rsidRPr="003C2207">
        <w:rPr>
          <w:rStyle w:val="normaltextrun"/>
          <w:bCs/>
          <w:sz w:val="28"/>
          <w:szCs w:val="28"/>
        </w:rPr>
        <w:t>Правонарушения в информационной сфере</w:t>
      </w:r>
      <w:r>
        <w:rPr>
          <w:rStyle w:val="normaltextrun"/>
          <w:bCs/>
          <w:sz w:val="28"/>
          <w:szCs w:val="28"/>
        </w:rPr>
        <w:t>.</w:t>
      </w:r>
    </w:p>
    <w:p w:rsidR="00240B9D" w:rsidRDefault="00240B9D" w:rsidP="00240B9D">
      <w:pPr>
        <w:pStyle w:val="Style4"/>
        <w:widowControl/>
        <w:spacing w:line="240" w:lineRule="exact"/>
        <w:jc w:val="center"/>
        <w:rPr>
          <w:sz w:val="28"/>
          <w:szCs w:val="28"/>
        </w:rPr>
      </w:pPr>
    </w:p>
    <w:p w:rsidR="00240B9D" w:rsidRDefault="00240B9D" w:rsidP="00240B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DC5">
        <w:rPr>
          <w:rFonts w:ascii="Times New Roman" w:hAnsi="Times New Roman" w:cs="Times New Roman"/>
          <w:b/>
          <w:sz w:val="28"/>
          <w:szCs w:val="28"/>
        </w:rPr>
        <w:t>Цель занятия</w:t>
      </w:r>
      <w:r w:rsidRPr="00DF0DC5">
        <w:rPr>
          <w:rFonts w:ascii="Times New Roman" w:hAnsi="Times New Roman" w:cs="Times New Roman"/>
          <w:sz w:val="28"/>
          <w:szCs w:val="28"/>
        </w:rPr>
        <w:t xml:space="preserve"> – изучить современное состояние нормативно-правовой базы </w:t>
      </w:r>
      <w:r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Pr="00DF0DC5">
        <w:rPr>
          <w:rFonts w:ascii="Times New Roman" w:hAnsi="Times New Roman" w:cs="Times New Roman"/>
          <w:sz w:val="28"/>
          <w:szCs w:val="28"/>
        </w:rPr>
        <w:t>обеспече</w:t>
      </w:r>
      <w:r>
        <w:rPr>
          <w:rFonts w:ascii="Times New Roman" w:hAnsi="Times New Roman" w:cs="Times New Roman"/>
          <w:sz w:val="28"/>
          <w:szCs w:val="28"/>
        </w:rPr>
        <w:t>ния информационной безопасности.</w:t>
      </w:r>
    </w:p>
    <w:p w:rsidR="00240B9D" w:rsidRPr="00014519" w:rsidRDefault="00240B9D" w:rsidP="00240B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Выполнил</w:t>
      </w:r>
    </w:p>
    <w:p w:rsidR="00240B9D" w:rsidRPr="00014519" w:rsidRDefault="00240B9D" w:rsidP="00240B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Обучающийся</w:t>
      </w:r>
      <w:r w:rsidRPr="00014519">
        <w:rPr>
          <w:rFonts w:ascii="Times New Roman" w:eastAsia="Times New Roman" w:hAnsi="Times New Roman" w:cs="Times New Roman"/>
          <w:sz w:val="28"/>
        </w:rPr>
        <w:t xml:space="preserve"> гр</w:t>
      </w:r>
      <w:r>
        <w:rPr>
          <w:rFonts w:ascii="Times New Roman" w:eastAsia="Times New Roman" w:hAnsi="Times New Roman" w:cs="Times New Roman"/>
          <w:sz w:val="28"/>
        </w:rPr>
        <w:t xml:space="preserve">уппы </w:t>
      </w:r>
      <w:r w:rsidR="004B311B" w:rsidRPr="004B311B">
        <w:rPr>
          <w:rFonts w:ascii="Times New Roman" w:eastAsia="Times New Roman" w:hAnsi="Times New Roman" w:cs="Times New Roman"/>
          <w:sz w:val="28"/>
        </w:rPr>
        <w:t>___________</w:t>
      </w:r>
    </w:p>
    <w:p w:rsidR="004B311B" w:rsidRDefault="00240B9D" w:rsidP="00240B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14519">
        <w:rPr>
          <w:rFonts w:ascii="Times New Roman" w:eastAsia="Times New Roman" w:hAnsi="Times New Roman" w:cs="Times New Roman"/>
          <w:sz w:val="28"/>
        </w:rPr>
        <w:t>Ф</w:t>
      </w:r>
      <w:r>
        <w:rPr>
          <w:rFonts w:ascii="Times New Roman" w:eastAsia="Times New Roman" w:hAnsi="Times New Roman" w:cs="Times New Roman"/>
          <w:sz w:val="28"/>
        </w:rPr>
        <w:t>амилия Имя Отчество</w:t>
      </w:r>
      <w:r w:rsidR="004B311B">
        <w:rPr>
          <w:rFonts w:ascii="Times New Roman" w:eastAsia="Times New Roman" w:hAnsi="Times New Roman" w:cs="Times New Roman"/>
          <w:sz w:val="28"/>
        </w:rPr>
        <w:t xml:space="preserve"> ____________________</w:t>
      </w:r>
    </w:p>
    <w:p w:rsidR="00240B9D" w:rsidRPr="00DF0DC5" w:rsidRDefault="00240B9D" w:rsidP="00240B9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0DC5">
        <w:rPr>
          <w:rFonts w:ascii="Times New Roman" w:hAnsi="Times New Roman" w:cs="Times New Roman"/>
          <w:b/>
          <w:sz w:val="28"/>
          <w:szCs w:val="28"/>
        </w:rPr>
        <w:t>Содержание и методика выполнения заданий:</w:t>
      </w:r>
    </w:p>
    <w:p w:rsidR="00240B9D" w:rsidRPr="004B311B" w:rsidRDefault="00240B9D" w:rsidP="00240B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11B">
        <w:rPr>
          <w:rFonts w:ascii="Times New Roman" w:hAnsi="Times New Roman" w:cs="Times New Roman"/>
          <w:sz w:val="28"/>
          <w:szCs w:val="28"/>
        </w:rPr>
        <w:t>Для выполнения задания необходимо ознакомиться с содержанием международных и российских нормативных правовых актов, размещенных на официальных сайтах ФСТЭК России (</w:t>
      </w:r>
      <w:hyperlink r:id="rId37" w:history="1">
        <w:r w:rsidRPr="004B311B">
          <w:rPr>
            <w:rStyle w:val="a3"/>
            <w:rFonts w:ascii="Times New Roman" w:hAnsi="Times New Roman" w:cs="Times New Roman"/>
            <w:sz w:val="28"/>
            <w:szCs w:val="28"/>
          </w:rPr>
          <w:t>https://fstec.ru/</w:t>
        </w:r>
      </w:hyperlink>
      <w:r w:rsidRPr="004B311B">
        <w:rPr>
          <w:rFonts w:ascii="Times New Roman" w:hAnsi="Times New Roman" w:cs="Times New Roman"/>
          <w:sz w:val="28"/>
          <w:szCs w:val="28"/>
        </w:rPr>
        <w:t>), ФСБ России (</w:t>
      </w:r>
      <w:hyperlink r:id="rId38" w:history="1">
        <w:r w:rsidRPr="004B311B">
          <w:rPr>
            <w:rStyle w:val="a3"/>
            <w:rFonts w:ascii="Times New Roman" w:hAnsi="Times New Roman" w:cs="Times New Roman"/>
            <w:sz w:val="28"/>
            <w:szCs w:val="28"/>
          </w:rPr>
          <w:t>http://www.fsb.ru/</w:t>
        </w:r>
      </w:hyperlink>
      <w:r w:rsidRPr="004B311B">
        <w:rPr>
          <w:rFonts w:ascii="Times New Roman" w:hAnsi="Times New Roman" w:cs="Times New Roman"/>
          <w:sz w:val="28"/>
          <w:szCs w:val="28"/>
        </w:rPr>
        <w:t xml:space="preserve">) и </w:t>
      </w:r>
      <w:proofErr w:type="spellStart"/>
      <w:r w:rsidRPr="004B311B">
        <w:rPr>
          <w:rFonts w:ascii="Times New Roman" w:hAnsi="Times New Roman" w:cs="Times New Roman"/>
          <w:sz w:val="28"/>
          <w:szCs w:val="28"/>
        </w:rPr>
        <w:t>Роскомнадзора</w:t>
      </w:r>
      <w:proofErr w:type="spellEnd"/>
      <w:r w:rsidRPr="004B311B">
        <w:rPr>
          <w:rFonts w:ascii="Times New Roman" w:hAnsi="Times New Roman" w:cs="Times New Roman"/>
          <w:sz w:val="28"/>
          <w:szCs w:val="28"/>
        </w:rPr>
        <w:t xml:space="preserve"> (</w:t>
      </w:r>
      <w:hyperlink r:id="rId39" w:history="1">
        <w:r w:rsidRPr="004B311B">
          <w:rPr>
            <w:rStyle w:val="a3"/>
            <w:rFonts w:ascii="Times New Roman" w:hAnsi="Times New Roman" w:cs="Times New Roman"/>
            <w:sz w:val="28"/>
            <w:szCs w:val="28"/>
          </w:rPr>
          <w:t>https://rkn.gov.ru/</w:t>
        </w:r>
      </w:hyperlink>
      <w:r w:rsidRPr="004B311B">
        <w:rPr>
          <w:rFonts w:ascii="Times New Roman" w:hAnsi="Times New Roman" w:cs="Times New Roman"/>
          <w:sz w:val="28"/>
          <w:szCs w:val="28"/>
        </w:rPr>
        <w:t xml:space="preserve">), а также в справочной правовой системе </w:t>
      </w:r>
      <w:proofErr w:type="spellStart"/>
      <w:r w:rsidRPr="004B311B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4B311B">
        <w:rPr>
          <w:rFonts w:ascii="Times New Roman" w:hAnsi="Times New Roman" w:cs="Times New Roman"/>
          <w:sz w:val="28"/>
          <w:szCs w:val="28"/>
        </w:rPr>
        <w:t xml:space="preserve"> (</w:t>
      </w:r>
      <w:hyperlink r:id="rId40" w:history="1">
        <w:r w:rsidRPr="004B311B">
          <w:rPr>
            <w:rStyle w:val="a3"/>
            <w:rFonts w:ascii="Times New Roman" w:hAnsi="Times New Roman" w:cs="Times New Roman"/>
            <w:sz w:val="28"/>
            <w:szCs w:val="28"/>
          </w:rPr>
          <w:t>http://www.consultant.ru/</w:t>
        </w:r>
      </w:hyperlink>
      <w:r w:rsidRPr="004B311B">
        <w:rPr>
          <w:rFonts w:ascii="Times New Roman" w:hAnsi="Times New Roman" w:cs="Times New Roman"/>
          <w:sz w:val="28"/>
          <w:szCs w:val="28"/>
        </w:rPr>
        <w:t>) или в системе «Гарант» (</w:t>
      </w:r>
      <w:hyperlink r:id="rId41" w:history="1">
        <w:r w:rsidRPr="004B311B">
          <w:rPr>
            <w:rStyle w:val="a3"/>
            <w:rFonts w:ascii="Times New Roman" w:hAnsi="Times New Roman" w:cs="Times New Roman"/>
            <w:sz w:val="28"/>
            <w:szCs w:val="28"/>
          </w:rPr>
          <w:t>https://www.garant.ru/</w:t>
        </w:r>
      </w:hyperlink>
      <w:r w:rsidRPr="004B311B">
        <w:rPr>
          <w:rFonts w:ascii="Times New Roman" w:hAnsi="Times New Roman" w:cs="Times New Roman"/>
          <w:sz w:val="28"/>
          <w:szCs w:val="28"/>
        </w:rPr>
        <w:t>). Получив представление о содержании различных видов нормативных правовых актов, обучающиеся выполняют следующие виды заданий:</w:t>
      </w:r>
    </w:p>
    <w:p w:rsidR="00240B9D" w:rsidRDefault="00240B9D" w:rsidP="00240B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DC5">
        <w:rPr>
          <w:rFonts w:ascii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F0DC5">
        <w:rPr>
          <w:rFonts w:ascii="Times New Roman" w:hAnsi="Times New Roman" w:cs="Times New Roman"/>
          <w:sz w:val="28"/>
          <w:szCs w:val="28"/>
        </w:rPr>
        <w:t xml:space="preserve">редставить </w:t>
      </w: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E441A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международных и российских </w:t>
      </w:r>
      <w:r w:rsidRPr="00E441A7">
        <w:rPr>
          <w:rFonts w:ascii="Times New Roman" w:hAnsi="Times New Roman" w:cs="Times New Roman"/>
          <w:sz w:val="28"/>
          <w:szCs w:val="28"/>
        </w:rPr>
        <w:t xml:space="preserve">нормативных правовых актов,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предусматривающих ответственность за правонарушения </w:t>
      </w:r>
      <w:r w:rsidRPr="00E441A7">
        <w:rPr>
          <w:rFonts w:ascii="Times New Roman" w:hAnsi="Times New Roman" w:cs="Times New Roman"/>
          <w:sz w:val="28"/>
          <w:szCs w:val="28"/>
        </w:rPr>
        <w:t>в области информационной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(защиты информации):</w:t>
      </w:r>
      <w:r w:rsidRPr="00DF0DC5">
        <w:rPr>
          <w:rFonts w:ascii="Times New Roman" w:hAnsi="Times New Roman" w:cs="Times New Roman"/>
          <w:sz w:val="28"/>
          <w:szCs w:val="28"/>
        </w:rPr>
        <w:t xml:space="preserve"> Конституция, ФКЗ,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F0DC5">
        <w:rPr>
          <w:rFonts w:ascii="Times New Roman" w:hAnsi="Times New Roman" w:cs="Times New Roman"/>
          <w:sz w:val="28"/>
          <w:szCs w:val="28"/>
        </w:rPr>
        <w:t xml:space="preserve">одексы, ФЗ,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F0DC5">
        <w:rPr>
          <w:rFonts w:ascii="Times New Roman" w:hAnsi="Times New Roman" w:cs="Times New Roman"/>
          <w:sz w:val="28"/>
          <w:szCs w:val="28"/>
        </w:rPr>
        <w:t>казы Президента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DF0DC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F0DC5">
        <w:rPr>
          <w:rFonts w:ascii="Times New Roman" w:hAnsi="Times New Roman" w:cs="Times New Roman"/>
          <w:sz w:val="28"/>
          <w:szCs w:val="28"/>
        </w:rPr>
        <w:t>остановления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DF0DC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НПА ФОИВ РФ, Международные НПА, НПА субъектов РФ (Приложение 1).</w:t>
      </w:r>
    </w:p>
    <w:p w:rsidR="00240B9D" w:rsidRPr="00EA1E17" w:rsidRDefault="00240B9D" w:rsidP="00240B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202930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DF0DC5">
        <w:rPr>
          <w:rFonts w:ascii="Times New Roman" w:hAnsi="Times New Roman" w:cs="Times New Roman"/>
          <w:sz w:val="28"/>
          <w:szCs w:val="28"/>
        </w:rPr>
        <w:t xml:space="preserve"> По результатам изучения основных положений </w:t>
      </w:r>
      <w:r w:rsidRPr="00202930">
        <w:rPr>
          <w:rFonts w:ascii="Times New Roman" w:hAnsi="Times New Roman" w:cs="Times New Roman"/>
          <w:sz w:val="28"/>
          <w:szCs w:val="28"/>
        </w:rPr>
        <w:t xml:space="preserve">международных и российских </w:t>
      </w:r>
      <w:r w:rsidRPr="00E441A7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41A7">
        <w:rPr>
          <w:rFonts w:ascii="Times New Roman" w:hAnsi="Times New Roman" w:cs="Times New Roman"/>
          <w:sz w:val="28"/>
          <w:szCs w:val="28"/>
        </w:rPr>
        <w:t>в области обеспечения информационной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0DC5">
        <w:rPr>
          <w:rFonts w:ascii="Times New Roman" w:hAnsi="Times New Roman" w:cs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 xml:space="preserve">провести анализ видов правонарушений и перечислить предусмотренные виды </w:t>
      </w:r>
      <w:r w:rsidRPr="000E52DB">
        <w:rPr>
          <w:rStyle w:val="normaltextrun"/>
          <w:rFonts w:ascii="Times New Roman" w:hAnsi="Times New Roman" w:cs="Times New Roman"/>
          <w:sz w:val="28"/>
          <w:szCs w:val="28"/>
        </w:rPr>
        <w:t>наказани</w:t>
      </w:r>
      <w:r>
        <w:rPr>
          <w:rStyle w:val="normaltextrun"/>
          <w:rFonts w:ascii="Times New Roman" w:hAnsi="Times New Roman" w:cs="Times New Roman"/>
          <w:sz w:val="28"/>
          <w:szCs w:val="28"/>
        </w:rPr>
        <w:t>й</w:t>
      </w:r>
      <w:r w:rsidRPr="000E52DB">
        <w:rPr>
          <w:rStyle w:val="normaltextrun"/>
          <w:rFonts w:ascii="Times New Roman" w:hAnsi="Times New Roman" w:cs="Times New Roman"/>
          <w:sz w:val="28"/>
          <w:szCs w:val="28"/>
        </w:rPr>
        <w:t xml:space="preserve"> за совершен</w:t>
      </w:r>
      <w:r>
        <w:rPr>
          <w:rStyle w:val="normaltextrun"/>
          <w:rFonts w:ascii="Times New Roman" w:hAnsi="Times New Roman" w:cs="Times New Roman"/>
          <w:sz w:val="28"/>
          <w:szCs w:val="28"/>
        </w:rPr>
        <w:t xml:space="preserve">ные </w:t>
      </w:r>
      <w:r w:rsidRPr="000E52DB">
        <w:rPr>
          <w:rStyle w:val="normaltextrun"/>
          <w:rFonts w:ascii="Times New Roman" w:hAnsi="Times New Roman" w:cs="Times New Roman"/>
          <w:sz w:val="28"/>
          <w:szCs w:val="28"/>
        </w:rPr>
        <w:t>правонарушени</w:t>
      </w:r>
      <w:r>
        <w:rPr>
          <w:rStyle w:val="normaltextrun"/>
          <w:rFonts w:ascii="Times New Roman" w:hAnsi="Times New Roman" w:cs="Times New Roman"/>
          <w:sz w:val="28"/>
          <w:szCs w:val="28"/>
        </w:rPr>
        <w:t>я</w:t>
      </w:r>
      <w:r w:rsidRPr="000E52DB">
        <w:rPr>
          <w:rStyle w:val="normaltextrun"/>
          <w:rFonts w:ascii="Times New Roman" w:hAnsi="Times New Roman" w:cs="Times New Roman"/>
          <w:sz w:val="28"/>
          <w:szCs w:val="28"/>
        </w:rPr>
        <w:t xml:space="preserve"> (преступлени</w:t>
      </w:r>
      <w:r>
        <w:rPr>
          <w:rStyle w:val="normaltextrun"/>
          <w:rFonts w:ascii="Times New Roman" w:hAnsi="Times New Roman" w:cs="Times New Roman"/>
          <w:sz w:val="28"/>
          <w:szCs w:val="28"/>
        </w:rPr>
        <w:t>я</w:t>
      </w:r>
      <w:r w:rsidRPr="000E52DB">
        <w:rPr>
          <w:rStyle w:val="normaltextrun"/>
          <w:rFonts w:ascii="Times New Roman" w:hAnsi="Times New Roman" w:cs="Times New Roman"/>
          <w:sz w:val="28"/>
          <w:szCs w:val="28"/>
        </w:rPr>
        <w:t>) в информационной сфере</w:t>
      </w:r>
      <w:r>
        <w:rPr>
          <w:rStyle w:val="normaltextrun"/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240B9D" w:rsidRDefault="00240B9D" w:rsidP="00240B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40B9D" w:rsidRDefault="00240B9D" w:rsidP="00240B9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Отчет по п</w:t>
      </w:r>
      <w:r w:rsidRPr="008512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рактическ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ой</w:t>
      </w:r>
      <w:r w:rsidRPr="008512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Pr="008512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</w:p>
    <w:p w:rsidR="00240B9D" w:rsidRPr="0085127D" w:rsidRDefault="00240B9D" w:rsidP="00240B9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512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Тема: </w:t>
      </w:r>
      <w:r w:rsidRPr="0085127D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Правонарушения в информационной сфере</w:t>
      </w:r>
    </w:p>
    <w:p w:rsidR="00240B9D" w:rsidRPr="00D65EE8" w:rsidRDefault="00240B9D" w:rsidP="00240B9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65EE8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240B9D" w:rsidRPr="00B630BA" w:rsidRDefault="00240B9D" w:rsidP="00240B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Нормативные правовые акты, организационно-распорядительные документы, нормативные и методические документы и подготовленные проекты документов по технической защите информации</w:t>
      </w:r>
    </w:p>
    <w:p w:rsidR="00240B9D" w:rsidRPr="00B630BA" w:rsidRDefault="00405BA4" w:rsidP="00240B9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hyperlink r:id="rId42" w:history="1">
        <w:r w:rsidR="00240B9D" w:rsidRPr="00B630BA">
          <w:rPr>
            <w:rStyle w:val="a3"/>
            <w:bCs/>
            <w:sz w:val="24"/>
            <w:szCs w:val="24"/>
            <w:shd w:val="clear" w:color="auto" w:fill="FFFFFF"/>
          </w:rPr>
          <w:t>https://fstec.ru/tekhnicheskaya-zashchita-informatsii/dokumenty</w:t>
        </w:r>
      </w:hyperlink>
    </w:p>
    <w:p w:rsidR="00240B9D" w:rsidRPr="00B630BA" w:rsidRDefault="00405BA4" w:rsidP="00240B9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hyperlink r:id="rId43" w:history="1">
        <w:r w:rsidR="00240B9D" w:rsidRPr="00B630BA">
          <w:rPr>
            <w:rStyle w:val="a3"/>
            <w:bCs/>
            <w:sz w:val="24"/>
            <w:szCs w:val="24"/>
            <w:shd w:val="clear" w:color="auto" w:fill="FFFFFF"/>
          </w:rPr>
          <w:t>https://fstec.ru/normotvorcheskaya/tekhnicheskaya-zashchita-informatsii</w:t>
        </w:r>
      </w:hyperlink>
    </w:p>
    <w:p w:rsidR="00240B9D" w:rsidRPr="00B630BA" w:rsidRDefault="00240B9D" w:rsidP="00240B9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Законы: 3</w:t>
      </w:r>
    </w:p>
    <w:p w:rsidR="00240B9D" w:rsidRPr="00B630BA" w:rsidRDefault="00240B9D" w:rsidP="00240B9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Указы: 5</w:t>
      </w:r>
    </w:p>
    <w:p w:rsidR="00240B9D" w:rsidRPr="00B630BA" w:rsidRDefault="00240B9D" w:rsidP="00240B9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Постановления: 1</w:t>
      </w:r>
    </w:p>
    <w:p w:rsidR="00240B9D" w:rsidRPr="00B630BA" w:rsidRDefault="00240B9D" w:rsidP="00240B9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Приказы: 7</w:t>
      </w:r>
    </w:p>
    <w:p w:rsidR="00240B9D" w:rsidRPr="00B630BA" w:rsidRDefault="00240B9D" w:rsidP="00240B9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Положения: 1</w:t>
      </w:r>
    </w:p>
    <w:p w:rsidR="00240B9D" w:rsidRPr="00B630BA" w:rsidRDefault="00240B9D" w:rsidP="00240B9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Специальные нормативные документы: 12</w:t>
      </w:r>
    </w:p>
    <w:p w:rsidR="00240B9D" w:rsidRPr="00B630BA" w:rsidRDefault="00240B9D" w:rsidP="00240B9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Национальные стандарты: 1</w:t>
      </w:r>
    </w:p>
    <w:p w:rsidR="00240B9D" w:rsidRPr="00B630BA" w:rsidRDefault="00240B9D" w:rsidP="00240B9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Проекты: 1</w:t>
      </w:r>
    </w:p>
    <w:p w:rsidR="00240B9D" w:rsidRPr="004B311B" w:rsidRDefault="00240B9D" w:rsidP="00240B9D">
      <w:pPr>
        <w:spacing w:after="0" w:line="240" w:lineRule="auto"/>
        <w:rPr>
          <w:rFonts w:ascii="Times New Roman" w:hAnsi="Times New Roman" w:cs="Times New Roman"/>
          <w:bCs/>
          <w:iCs/>
          <w:sz w:val="16"/>
          <w:szCs w:val="16"/>
        </w:rPr>
      </w:pPr>
      <w:r w:rsidRPr="004B311B">
        <w:rPr>
          <w:rFonts w:ascii="Times New Roman" w:hAnsi="Times New Roman" w:cs="Times New Roman"/>
          <w:bCs/>
          <w:iCs/>
          <w:sz w:val="16"/>
          <w:szCs w:val="16"/>
        </w:rPr>
        <w:t>____________________________________________________________________</w:t>
      </w:r>
      <w:r w:rsidR="004B311B">
        <w:rPr>
          <w:rFonts w:ascii="Times New Roman" w:hAnsi="Times New Roman" w:cs="Times New Roman"/>
          <w:bCs/>
          <w:iCs/>
          <w:sz w:val="16"/>
          <w:szCs w:val="16"/>
        </w:rPr>
        <w:t>_____________________________________________________</w:t>
      </w:r>
    </w:p>
    <w:p w:rsidR="00240B9D" w:rsidRPr="004B311B" w:rsidRDefault="00240B9D" w:rsidP="00240B9D">
      <w:pPr>
        <w:spacing w:after="0" w:line="240" w:lineRule="auto"/>
        <w:rPr>
          <w:rFonts w:ascii="Times New Roman" w:hAnsi="Times New Roman" w:cs="Times New Roman"/>
          <w:bCs/>
          <w:iCs/>
          <w:sz w:val="16"/>
          <w:szCs w:val="16"/>
        </w:rPr>
      </w:pPr>
    </w:p>
    <w:p w:rsidR="00240B9D" w:rsidRPr="00B630BA" w:rsidRDefault="00240B9D" w:rsidP="00240B9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Законы (3):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1. Федеральный закон от 27.07.2006 № 149-ФЗ «Об информации, информационных технологиях и о защите информации».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2. Федеральный закон от 27.07.2006 № 152-ФЗ «О персональных данных».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3. Закон Российской Федерации от 21.07.1993 № 5485-1 «О государственной тайне».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Указы (5):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1. Указ Президента Российской Федерации от 25.11.2017 № 569 «О внесении изменений в Положение о Федеральной службе по техническому и экспортному контролю, утвержденное Указом Президента Российской Федерации от 16.08.2004 № 1085».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2. Указ Президента Российской Федерации от 05.12.2016 № 646 «Об утверждении Доктрины информационной безопасности Российской Федерации».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3. Указ Президента Российской Федерации от 17.03.2008 № 351 «О мерах по обеспечению информационной безопасности Российской Федерации при использовании информационно-телекоммуникационных сетей международного информационного обмена».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4. Указ Президента Российской Федерации от 06.03.1997 № 188 «Об утверждении Перечня сведений конфиденциального характера».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5. Указ Президента Российской Федерации от 30.11.1995 № 1203 «Об утверждении Перечня сведений, отнесенных к государственной тайне».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Постановления (1):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1. Постановление Правительства РФ от 25.08.2005 № 537 «О функциях федеральных органов исполнительной власти, Государственной корпорации по атомной энергии «</w:t>
      </w:r>
      <w:proofErr w:type="spellStart"/>
      <w:r w:rsidRPr="00B630BA">
        <w:rPr>
          <w:rFonts w:ascii="Times New Roman" w:hAnsi="Times New Roman" w:cs="Times New Roman"/>
          <w:bCs/>
          <w:iCs/>
          <w:sz w:val="28"/>
          <w:szCs w:val="28"/>
        </w:rPr>
        <w:t>Росатом</w:t>
      </w:r>
      <w:proofErr w:type="spellEnd"/>
      <w:r w:rsidRPr="00B630BA">
        <w:rPr>
          <w:rFonts w:ascii="Times New Roman" w:hAnsi="Times New Roman" w:cs="Times New Roman"/>
          <w:bCs/>
          <w:iCs/>
          <w:sz w:val="28"/>
          <w:szCs w:val="28"/>
        </w:rPr>
        <w:t>» и Российской академии наук по реализации договора о всеобъемлющем запрещении ядерных испытаний</w:t>
      </w:r>
      <w:r w:rsidRPr="00B630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».</w:t>
      </w:r>
    </w:p>
    <w:p w:rsidR="00240B9D" w:rsidRPr="00B630BA" w:rsidRDefault="00240B9D" w:rsidP="00240B9D">
      <w:pPr>
        <w:spacing w:after="0" w:line="240" w:lineRule="auto"/>
        <w:rPr>
          <w:rFonts w:ascii="Times New Roman" w:hAnsi="Times New Roman" w:cs="Times New Roman"/>
          <w:b/>
          <w:bCs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hd w:val="clear" w:color="auto" w:fill="FFFFFF"/>
        </w:rPr>
        <w:br w:type="page"/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Приказы (7):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1. Приказ ФСТЭК России от 23.03.2017 № 49 «О внесении изменений в Состав и содержание организационных и технических мер по обеспечению безопасности персональных данных при их обработке в информационных системах персональных данных, утвержденные приказом Федеральной службы по техническому и экспортному контролю от 18.02.2013 № 21, и в Требования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среды, утвержденные приказом Федеральной службы по техническому и экспортному контролю от 14.03.2014 № 31».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iCs/>
          <w:spacing w:val="-6"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pacing w:val="-6"/>
          <w:sz w:val="28"/>
          <w:szCs w:val="28"/>
        </w:rPr>
        <w:t>2. Приказ ФСТЭК России от 15.02.2017 № 27 «О внесении изменений в Требования о защите информации, не составляющей государственную тайну, содержащейся в государственных информационных системах, утвержденные приказом</w:t>
      </w:r>
      <w:r w:rsidRPr="00B630BA">
        <w:rPr>
          <w:rFonts w:ascii="Times New Roman" w:hAnsi="Times New Roman" w:cs="Times New Roman"/>
          <w:color w:val="333333"/>
          <w:spacing w:val="-6"/>
          <w:sz w:val="28"/>
          <w:szCs w:val="28"/>
          <w:shd w:val="clear" w:color="auto" w:fill="FFFFFF"/>
        </w:rPr>
        <w:t xml:space="preserve"> </w:t>
      </w:r>
      <w:r w:rsidRPr="00B630BA">
        <w:rPr>
          <w:rFonts w:ascii="Times New Roman" w:hAnsi="Times New Roman" w:cs="Times New Roman"/>
          <w:bCs/>
          <w:iCs/>
          <w:spacing w:val="-6"/>
          <w:sz w:val="28"/>
          <w:szCs w:val="28"/>
        </w:rPr>
        <w:t>Федеральной службы по техническому и экспортному контролю от 11.02.2013 № 17».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3. </w:t>
      </w:r>
      <w:r w:rsidRPr="00B630BA">
        <w:rPr>
          <w:rFonts w:ascii="Times New Roman" w:hAnsi="Times New Roman" w:cs="Times New Roman"/>
          <w:bCs/>
          <w:sz w:val="28"/>
          <w:szCs w:val="28"/>
        </w:rPr>
        <w:t xml:space="preserve">Совместный приказ ФСТЭК России, ФСБ России и </w:t>
      </w:r>
      <w:proofErr w:type="spellStart"/>
      <w:r w:rsidRPr="00B630BA">
        <w:rPr>
          <w:rFonts w:ascii="Times New Roman" w:hAnsi="Times New Roman" w:cs="Times New Roman"/>
          <w:bCs/>
          <w:sz w:val="28"/>
          <w:szCs w:val="28"/>
        </w:rPr>
        <w:t>Минкомсвязи</w:t>
      </w:r>
      <w:proofErr w:type="spellEnd"/>
      <w:r w:rsidRPr="00B630BA">
        <w:rPr>
          <w:rFonts w:ascii="Times New Roman" w:hAnsi="Times New Roman" w:cs="Times New Roman"/>
          <w:bCs/>
          <w:sz w:val="28"/>
          <w:szCs w:val="28"/>
        </w:rPr>
        <w:t xml:space="preserve"> России от 31.12.2013 № 151/786/461 «</w:t>
      </w:r>
      <w:r w:rsidRPr="00B630BA">
        <w:rPr>
          <w:rFonts w:ascii="Times New Roman" w:hAnsi="Times New Roman" w:cs="Times New Roman"/>
          <w:bCs/>
          <w:iCs/>
          <w:sz w:val="28"/>
          <w:szCs w:val="28"/>
        </w:rPr>
        <w:t>О признании утратившим силу приказа Федеральной службы по техническому и экспортному контролю, Федеральной службы безопасности Российской Федерации и Министерства информационных технологий и связи Российской Федерации от 13.02.2008 № 55/86/20 «Об утверждении Порядка проведения классификации информационных систем персональных данных».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4. Приказ ФСТЭК России от 18.02.2013 № 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5. Приказ ФСТЭК России от 11.02.2013 № 17 «Об утверждении Требований о защите информации, не составляющей государственную тайну, содержащейся в государственных информационных системах».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6. Приказ ФСТЭК России от 31.08.2010 № 489 «Об утверждении Требований о защите информации, содержащейся в информационных системах общего пользования».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7. Решение ФСТЭК России от 05.03.2010 «Не применять методические документы: Основные мероприятия по организации и техническому обеспечению безопасности персональных данных, обрабатываемых в информационных системах персональных данных, утвержденные заместителем директора ФСТЭК России 15 февраля 2008 г.; Рекомендации по обеспечению безопасности персональных данных при их обработке в информационных системах персональных данных, утвержденные заместителем директора ФСТЭК России 15 февраля 2008 г.».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Положения (1):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1. Положение от 25 ноября 1994 г. «По аттестации объектов информатизации по требованиям безопасности информации».</w:t>
      </w:r>
    </w:p>
    <w:p w:rsidR="00240B9D" w:rsidRPr="00B630BA" w:rsidRDefault="00240B9D" w:rsidP="00240B9D">
      <w:pPr>
        <w:rPr>
          <w:rFonts w:ascii="Times New Roman" w:hAnsi="Times New Roman" w:cs="Times New Roman"/>
          <w:bCs/>
          <w:iCs/>
        </w:rPr>
      </w:pPr>
      <w:r w:rsidRPr="00B630BA">
        <w:rPr>
          <w:rFonts w:ascii="Times New Roman" w:hAnsi="Times New Roman" w:cs="Times New Roman"/>
          <w:bCs/>
          <w:iCs/>
        </w:rPr>
        <w:br w:type="page"/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Специальные нормативные документы (12):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1. </w:t>
      </w:r>
      <w:r w:rsidRPr="00B630BA">
        <w:rPr>
          <w:rFonts w:ascii="Times New Roman" w:hAnsi="Times New Roman" w:cs="Times New Roman"/>
          <w:bCs/>
          <w:sz w:val="28"/>
          <w:szCs w:val="28"/>
        </w:rPr>
        <w:t>Методический документ. Утвержден ФСТЭК России 5 февраля 2021 г. «</w:t>
      </w:r>
      <w:r w:rsidRPr="00B630BA">
        <w:rPr>
          <w:rFonts w:ascii="Times New Roman" w:hAnsi="Times New Roman" w:cs="Times New Roman"/>
          <w:bCs/>
          <w:iCs/>
          <w:sz w:val="28"/>
          <w:szCs w:val="28"/>
        </w:rPr>
        <w:t>Методика оценки угроз безопасности информации».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2. </w:t>
      </w:r>
      <w:r w:rsidRPr="00B630BA">
        <w:rPr>
          <w:rFonts w:ascii="Times New Roman" w:hAnsi="Times New Roman" w:cs="Times New Roman"/>
          <w:bCs/>
          <w:sz w:val="28"/>
          <w:szCs w:val="28"/>
        </w:rPr>
        <w:t>Методический документ. Утвержден ФСТЭК России 26 июня 2018 г. «Регламент включения информации об уязвимостях программного обеспечения и программно-аппаратных средств в Банк данных угроз безопасности информации ФСТЭК России».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3. </w:t>
      </w:r>
      <w:r w:rsidRPr="00B630BA">
        <w:rPr>
          <w:rFonts w:ascii="Times New Roman" w:hAnsi="Times New Roman" w:cs="Times New Roman"/>
          <w:bCs/>
          <w:sz w:val="28"/>
          <w:szCs w:val="28"/>
        </w:rPr>
        <w:t>Методический документ. Утвержден ФСТЭК России 11 февраля 2014 г. «Меры защиты информации в государственных информационных системах».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>4. Базовая модель угроз безопасности персональных данных при их обработке в информационных системах персональных данных (выписка). ФСТЭК России, 2008 год</w:t>
      </w:r>
      <w:r w:rsidRPr="00B630B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B630BA">
        <w:rPr>
          <w:rFonts w:ascii="Times New Roman" w:hAnsi="Times New Roman" w:cs="Times New Roman"/>
          <w:bCs/>
          <w:iCs/>
          <w:sz w:val="28"/>
          <w:szCs w:val="28"/>
        </w:rPr>
        <w:t>При рассмотрении угроз утечки информации по каналам побочных электромагнитных излучений и наводок (ПЭМИН) необходимо применять полную версию данного документа».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5. </w:t>
      </w:r>
      <w:r w:rsidRPr="00B630BA">
        <w:rPr>
          <w:rFonts w:ascii="Times New Roman" w:hAnsi="Times New Roman" w:cs="Times New Roman"/>
          <w:bCs/>
          <w:sz w:val="28"/>
          <w:szCs w:val="28"/>
        </w:rPr>
        <w:t xml:space="preserve">Методический документ. </w:t>
      </w:r>
      <w:r w:rsidRPr="00B630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Методика определения актуальных угроз безопасности персональных данных при их обработке в информационных системах персональных данных. ФСТЭК России, 2008 год</w:t>
      </w:r>
      <w:r w:rsidRPr="00B630BA">
        <w:rPr>
          <w:rFonts w:ascii="Times New Roman" w:hAnsi="Times New Roman" w:cs="Times New Roman"/>
          <w:bCs/>
          <w:sz w:val="28"/>
          <w:szCs w:val="28"/>
        </w:rPr>
        <w:t xml:space="preserve"> («</w:t>
      </w: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Методика оценки угроз безопасности информации». </w:t>
      </w:r>
      <w:r w:rsidRPr="00B630BA">
        <w:rPr>
          <w:rFonts w:ascii="Times New Roman" w:hAnsi="Times New Roman" w:cs="Times New Roman"/>
          <w:bCs/>
          <w:sz w:val="28"/>
          <w:szCs w:val="28"/>
        </w:rPr>
        <w:t>Пометка «для служебного пользования» снята Решением ФСТЭК России от 16 ноября 2009 г.).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6. </w:t>
      </w:r>
      <w:r w:rsidRPr="00B630BA">
        <w:rPr>
          <w:rFonts w:ascii="Times New Roman" w:hAnsi="Times New Roman" w:cs="Times New Roman"/>
          <w:bCs/>
          <w:sz w:val="28"/>
          <w:szCs w:val="28"/>
        </w:rPr>
        <w:t xml:space="preserve">Руководящий документ. Приказ председателя </w:t>
      </w:r>
      <w:proofErr w:type="spellStart"/>
      <w:r w:rsidRPr="00B630BA">
        <w:rPr>
          <w:rFonts w:ascii="Times New Roman" w:hAnsi="Times New Roman" w:cs="Times New Roman"/>
          <w:bCs/>
          <w:sz w:val="28"/>
          <w:szCs w:val="28"/>
        </w:rPr>
        <w:t>Гостехкомиссии</w:t>
      </w:r>
      <w:proofErr w:type="spellEnd"/>
      <w:r w:rsidRPr="00B630BA">
        <w:rPr>
          <w:rFonts w:ascii="Times New Roman" w:hAnsi="Times New Roman" w:cs="Times New Roman"/>
          <w:bCs/>
          <w:sz w:val="28"/>
          <w:szCs w:val="28"/>
        </w:rPr>
        <w:t xml:space="preserve"> России от 19.06.2002 № 187 «</w:t>
      </w:r>
      <w:r w:rsidRPr="00B630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Безопасность информационных технологий. Критерии оценки безопасности информационных технологий».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spacing w:val="-10"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pacing w:val="-10"/>
          <w:sz w:val="28"/>
          <w:szCs w:val="28"/>
        </w:rPr>
        <w:t xml:space="preserve">7. </w:t>
      </w:r>
      <w:r w:rsidRPr="00B630BA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Руководящий документ. Приказ председателя </w:t>
      </w:r>
      <w:proofErr w:type="spellStart"/>
      <w:r w:rsidRPr="00B630BA">
        <w:rPr>
          <w:rFonts w:ascii="Times New Roman" w:hAnsi="Times New Roman" w:cs="Times New Roman"/>
          <w:bCs/>
          <w:spacing w:val="-10"/>
          <w:sz w:val="28"/>
          <w:szCs w:val="28"/>
        </w:rPr>
        <w:t>Гостехкомиссии</w:t>
      </w:r>
      <w:proofErr w:type="spellEnd"/>
      <w:r w:rsidRPr="00B630BA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 России от 04.06.1999 № 114 «Защита от несанкционированного доступа к информации. Часть 1. Программное обеспечение средств защиты информации. Классификация по уровню контроля отсутствия </w:t>
      </w:r>
      <w:proofErr w:type="spellStart"/>
      <w:r w:rsidRPr="00B630BA">
        <w:rPr>
          <w:rFonts w:ascii="Times New Roman" w:hAnsi="Times New Roman" w:cs="Times New Roman"/>
          <w:bCs/>
          <w:spacing w:val="-10"/>
          <w:sz w:val="28"/>
          <w:szCs w:val="28"/>
        </w:rPr>
        <w:t>недекларированных</w:t>
      </w:r>
      <w:proofErr w:type="spellEnd"/>
      <w:r w:rsidRPr="00B630BA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 возможностей».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8. </w:t>
      </w:r>
      <w:r w:rsidRPr="00B630BA">
        <w:rPr>
          <w:rFonts w:ascii="Times New Roman" w:hAnsi="Times New Roman" w:cs="Times New Roman"/>
          <w:bCs/>
          <w:sz w:val="28"/>
          <w:szCs w:val="28"/>
        </w:rPr>
        <w:t xml:space="preserve">Руководящий документ. Решение председателя </w:t>
      </w:r>
      <w:proofErr w:type="spellStart"/>
      <w:r w:rsidRPr="00B630BA">
        <w:rPr>
          <w:rFonts w:ascii="Times New Roman" w:hAnsi="Times New Roman" w:cs="Times New Roman"/>
          <w:bCs/>
          <w:sz w:val="28"/>
          <w:szCs w:val="28"/>
        </w:rPr>
        <w:t>Гостехкомиссии</w:t>
      </w:r>
      <w:proofErr w:type="spellEnd"/>
      <w:r w:rsidRPr="00B630BA">
        <w:rPr>
          <w:rFonts w:ascii="Times New Roman" w:hAnsi="Times New Roman" w:cs="Times New Roman"/>
          <w:bCs/>
          <w:sz w:val="28"/>
          <w:szCs w:val="28"/>
        </w:rPr>
        <w:t xml:space="preserve"> России от 25 июля 1997 г. «</w:t>
      </w:r>
      <w:r w:rsidRPr="00B630BA">
        <w:rPr>
          <w:rFonts w:ascii="Times New Roman" w:hAnsi="Times New Roman" w:cs="Times New Roman"/>
          <w:bCs/>
          <w:iCs/>
          <w:sz w:val="28"/>
          <w:szCs w:val="28"/>
        </w:rPr>
        <w:t>Средства вычислительной техники. Межсетевые экраны. Защита от несанкционированного доступа. Показатели защищенности от несанкционированного доступа к информации».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9. </w:t>
      </w:r>
      <w:r w:rsidRPr="00B630BA">
        <w:rPr>
          <w:rFonts w:ascii="Times New Roman" w:hAnsi="Times New Roman" w:cs="Times New Roman"/>
          <w:bCs/>
          <w:sz w:val="28"/>
          <w:szCs w:val="28"/>
        </w:rPr>
        <w:t xml:space="preserve">Руководящий документ. Решение председателя </w:t>
      </w:r>
      <w:proofErr w:type="spellStart"/>
      <w:r w:rsidRPr="00B630BA">
        <w:rPr>
          <w:rFonts w:ascii="Times New Roman" w:hAnsi="Times New Roman" w:cs="Times New Roman"/>
          <w:bCs/>
          <w:sz w:val="28"/>
          <w:szCs w:val="28"/>
        </w:rPr>
        <w:t>Гостехкомиссии</w:t>
      </w:r>
      <w:proofErr w:type="spellEnd"/>
      <w:r w:rsidRPr="00B630BA">
        <w:rPr>
          <w:rFonts w:ascii="Times New Roman" w:hAnsi="Times New Roman" w:cs="Times New Roman"/>
          <w:bCs/>
          <w:sz w:val="28"/>
          <w:szCs w:val="28"/>
        </w:rPr>
        <w:t xml:space="preserve"> России от 30 марта 1992 г. «Автоматизированные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10. </w:t>
      </w:r>
      <w:r w:rsidRPr="00B630BA">
        <w:rPr>
          <w:rFonts w:ascii="Times New Roman" w:hAnsi="Times New Roman" w:cs="Times New Roman"/>
          <w:bCs/>
          <w:sz w:val="28"/>
          <w:szCs w:val="28"/>
        </w:rPr>
        <w:t xml:space="preserve">Руководящий документ. Решение председателя </w:t>
      </w:r>
      <w:proofErr w:type="spellStart"/>
      <w:r w:rsidRPr="00B630BA">
        <w:rPr>
          <w:rFonts w:ascii="Times New Roman" w:hAnsi="Times New Roman" w:cs="Times New Roman"/>
          <w:bCs/>
          <w:sz w:val="28"/>
          <w:szCs w:val="28"/>
        </w:rPr>
        <w:t>Гостехкомиссии</w:t>
      </w:r>
      <w:proofErr w:type="spellEnd"/>
      <w:r w:rsidRPr="00B630BA">
        <w:rPr>
          <w:rFonts w:ascii="Times New Roman" w:hAnsi="Times New Roman" w:cs="Times New Roman"/>
          <w:bCs/>
          <w:sz w:val="28"/>
          <w:szCs w:val="28"/>
        </w:rPr>
        <w:t xml:space="preserve"> России от 30 марта 1992 г. «Средства вычислительной техники. Защита от несанкционированного доступа к информации. Показатели защищенности от несанкционированного доступа к информации».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11. </w:t>
      </w:r>
      <w:r w:rsidRPr="00B630BA">
        <w:rPr>
          <w:rFonts w:ascii="Times New Roman" w:hAnsi="Times New Roman" w:cs="Times New Roman"/>
          <w:bCs/>
          <w:sz w:val="28"/>
          <w:szCs w:val="28"/>
        </w:rPr>
        <w:t xml:space="preserve">Руководящий документ. Решение председателя </w:t>
      </w:r>
      <w:proofErr w:type="spellStart"/>
      <w:r w:rsidRPr="00B630BA">
        <w:rPr>
          <w:rFonts w:ascii="Times New Roman" w:hAnsi="Times New Roman" w:cs="Times New Roman"/>
          <w:bCs/>
          <w:sz w:val="28"/>
          <w:szCs w:val="28"/>
        </w:rPr>
        <w:t>Гостехкомиссии</w:t>
      </w:r>
      <w:proofErr w:type="spellEnd"/>
      <w:r w:rsidRPr="00B630BA">
        <w:rPr>
          <w:rFonts w:ascii="Times New Roman" w:hAnsi="Times New Roman" w:cs="Times New Roman"/>
          <w:bCs/>
          <w:sz w:val="28"/>
          <w:szCs w:val="28"/>
        </w:rPr>
        <w:t xml:space="preserve"> России от 30 марта 1992 г. «Защита от несанкционированного доступа к информации. Термины и определения».</w:t>
      </w:r>
    </w:p>
    <w:p w:rsidR="00240B9D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30BA">
        <w:rPr>
          <w:rFonts w:ascii="Times New Roman" w:hAnsi="Times New Roman" w:cs="Times New Roman"/>
          <w:bCs/>
          <w:iCs/>
          <w:sz w:val="28"/>
          <w:szCs w:val="28"/>
        </w:rPr>
        <w:t xml:space="preserve">12. </w:t>
      </w:r>
      <w:r w:rsidRPr="00B630BA">
        <w:rPr>
          <w:rFonts w:ascii="Times New Roman" w:hAnsi="Times New Roman" w:cs="Times New Roman"/>
          <w:bCs/>
          <w:sz w:val="28"/>
          <w:szCs w:val="28"/>
        </w:rPr>
        <w:t xml:space="preserve">Руководящий документ. Решение председателя </w:t>
      </w:r>
      <w:proofErr w:type="spellStart"/>
      <w:r w:rsidRPr="00B630BA">
        <w:rPr>
          <w:rFonts w:ascii="Times New Roman" w:hAnsi="Times New Roman" w:cs="Times New Roman"/>
          <w:bCs/>
          <w:sz w:val="28"/>
          <w:szCs w:val="28"/>
        </w:rPr>
        <w:t>Гостехкомиссии</w:t>
      </w:r>
      <w:proofErr w:type="spellEnd"/>
      <w:r w:rsidRPr="00B630BA">
        <w:rPr>
          <w:rFonts w:ascii="Times New Roman" w:hAnsi="Times New Roman" w:cs="Times New Roman"/>
          <w:bCs/>
          <w:sz w:val="28"/>
          <w:szCs w:val="28"/>
        </w:rPr>
        <w:t xml:space="preserve"> России от 30 марта 1992 г. «Концепция защиты средств вычислительной техники и автоматизированных систем от несанкционированного доступа к информации».</w:t>
      </w:r>
    </w:p>
    <w:p w:rsidR="00240B9D" w:rsidRPr="00B630BA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630BA">
        <w:rPr>
          <w:rFonts w:ascii="Times New Roman" w:hAnsi="Times New Roman" w:cs="Times New Roman"/>
          <w:bCs/>
        </w:rPr>
        <w:br w:type="page"/>
      </w:r>
    </w:p>
    <w:p w:rsidR="00240B9D" w:rsidRPr="00D65EE8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D65EE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Национальные стандарты (1):</w:t>
      </w:r>
    </w:p>
    <w:p w:rsidR="00240B9D" w:rsidRPr="00D65EE8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65EE8">
        <w:rPr>
          <w:rFonts w:ascii="Times New Roman" w:hAnsi="Times New Roman" w:cs="Times New Roman"/>
          <w:bCs/>
          <w:iCs/>
          <w:sz w:val="28"/>
          <w:szCs w:val="28"/>
        </w:rPr>
        <w:t>1. Настоящие стандарты не могут быть полностью или частично воспроизведены, тиражированы и распространены в качестве официального издания без разрешения Федерального агентства по техническому регулированию и метрологии</w:t>
      </w:r>
    </w:p>
    <w:p w:rsidR="00240B9D" w:rsidRPr="00D65EE8" w:rsidRDefault="00405BA4" w:rsidP="00240B9D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hyperlink r:id="rId44" w:history="1">
        <w:r w:rsidR="00240B9D" w:rsidRPr="00D65EE8">
          <w:rPr>
            <w:rStyle w:val="a3"/>
            <w:bCs/>
            <w:iCs/>
            <w:sz w:val="28"/>
            <w:szCs w:val="28"/>
          </w:rPr>
          <w:t>https://fstec.ru/normotvorcheskaya/tekhnicheskaya-zashchita-informatsii</w:t>
        </w:r>
      </w:hyperlink>
    </w:p>
    <w:p w:rsidR="00240B9D" w:rsidRPr="00D65EE8" w:rsidRDefault="00240B9D" w:rsidP="00240B9D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:rsidR="00240B9D" w:rsidRPr="00D65EE8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D65EE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Проекты (1):</w:t>
      </w:r>
    </w:p>
    <w:p w:rsidR="00240B9D" w:rsidRPr="00D65EE8" w:rsidRDefault="00240B9D" w:rsidP="00240B9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65EE8">
        <w:rPr>
          <w:rFonts w:ascii="Times New Roman" w:hAnsi="Times New Roman" w:cs="Times New Roman"/>
          <w:bCs/>
          <w:iCs/>
          <w:sz w:val="28"/>
          <w:szCs w:val="28"/>
        </w:rPr>
        <w:t xml:space="preserve">1. </w:t>
      </w:r>
      <w:r w:rsidRPr="00D65EE8">
        <w:rPr>
          <w:rFonts w:ascii="Times New Roman" w:hAnsi="Times New Roman" w:cs="Times New Roman"/>
          <w:bCs/>
          <w:sz w:val="28"/>
          <w:szCs w:val="28"/>
        </w:rPr>
        <w:t xml:space="preserve">Методический документ. </w:t>
      </w:r>
      <w:r w:rsidRPr="00D65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Методика моделирования угроз безопасности информации.</w:t>
      </w:r>
    </w:p>
    <w:p w:rsidR="00240B9D" w:rsidRDefault="00405BA4" w:rsidP="00240B9D">
      <w:pPr>
        <w:jc w:val="right"/>
        <w:rPr>
          <w:rStyle w:val="a3"/>
          <w:bCs/>
          <w:iCs/>
        </w:rPr>
      </w:pPr>
      <w:hyperlink r:id="rId45" w:history="1">
        <w:r w:rsidR="00240B9D" w:rsidRPr="00B630BA">
          <w:rPr>
            <w:rStyle w:val="a3"/>
            <w:bCs/>
            <w:iCs/>
          </w:rPr>
          <w:t>https://fstec.ru/normotvorcheskaya/tekhnicheskaya-zashchita-informatsii</w:t>
        </w:r>
      </w:hyperlink>
    </w:p>
    <w:p w:rsidR="00240B9D" w:rsidRDefault="00240B9D" w:rsidP="00240B9D">
      <w:pPr>
        <w:rPr>
          <w:rStyle w:val="normaltextrun"/>
          <w:rFonts w:ascii="Times New Roman" w:eastAsia="Times New Roman" w:hAnsi="Times New Roman" w:cs="Times New Roman"/>
          <w:bCs/>
          <w:sz w:val="28"/>
          <w:szCs w:val="28"/>
          <w:shd w:val="clear" w:color="auto" w:fill="00FF00"/>
          <w:lang w:eastAsia="ru-RU"/>
        </w:rPr>
      </w:pPr>
      <w:r>
        <w:rPr>
          <w:rStyle w:val="normaltextrun"/>
          <w:bCs/>
          <w:sz w:val="28"/>
          <w:szCs w:val="28"/>
          <w:shd w:val="clear" w:color="auto" w:fill="00FF00"/>
        </w:rPr>
        <w:br w:type="page"/>
      </w:r>
    </w:p>
    <w:p w:rsidR="00240B9D" w:rsidRPr="00D65EE8" w:rsidRDefault="00240B9D" w:rsidP="00240B9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65EE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240B9D" w:rsidRPr="005416F2" w:rsidRDefault="00240B9D" w:rsidP="00240B9D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bCs/>
          <w:sz w:val="28"/>
          <w:szCs w:val="28"/>
        </w:rPr>
      </w:pPr>
    </w:p>
    <w:p w:rsidR="00240B9D" w:rsidRDefault="00240B9D" w:rsidP="00240B9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Style w:val="normaltextrun"/>
          <w:rFonts w:ascii="Times New Roman" w:hAnsi="Times New Roman" w:cs="Times New Roman"/>
          <w:bCs/>
          <w:sz w:val="28"/>
          <w:szCs w:val="28"/>
        </w:rPr>
      </w:pPr>
      <w:r w:rsidRPr="008512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Тема: </w:t>
      </w:r>
      <w:r w:rsidRPr="0085127D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Правонарушения в информационной сфере</w:t>
      </w:r>
      <w:r w:rsidRPr="005416F2">
        <w:rPr>
          <w:rStyle w:val="normaltextrun"/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40B9D" w:rsidRPr="005416F2" w:rsidRDefault="00240B9D" w:rsidP="00240B9D">
      <w:pPr>
        <w:spacing w:after="0" w:line="360" w:lineRule="auto"/>
        <w:ind w:firstLine="709"/>
        <w:jc w:val="both"/>
        <w:rPr>
          <w:rStyle w:val="normaltextrun"/>
          <w:rFonts w:ascii="Times New Roman" w:hAnsi="Times New Roman" w:cs="Times New Roman"/>
          <w:bCs/>
          <w:sz w:val="28"/>
          <w:szCs w:val="28"/>
        </w:rPr>
      </w:pPr>
      <w:r w:rsidRPr="00DF0DC5">
        <w:rPr>
          <w:rFonts w:ascii="Times New Roman" w:hAnsi="Times New Roman" w:cs="Times New Roman"/>
          <w:b/>
          <w:sz w:val="28"/>
          <w:szCs w:val="28"/>
        </w:rPr>
        <w:t>Цель занятия</w:t>
      </w:r>
      <w:r w:rsidRPr="00DF0DC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Провести а</w:t>
      </w:r>
      <w:r w:rsidRPr="005416F2">
        <w:rPr>
          <w:rStyle w:val="normaltextrun"/>
          <w:rFonts w:ascii="Times New Roman" w:hAnsi="Times New Roman" w:cs="Times New Roman"/>
          <w:bCs/>
          <w:sz w:val="28"/>
          <w:szCs w:val="28"/>
        </w:rPr>
        <w:t>нализ правонарушений в информационной сфере</w:t>
      </w:r>
      <w:r>
        <w:rPr>
          <w:rStyle w:val="normaltextrun"/>
          <w:rFonts w:ascii="Times New Roman" w:hAnsi="Times New Roman" w:cs="Times New Roman"/>
          <w:bCs/>
          <w:sz w:val="28"/>
          <w:szCs w:val="28"/>
        </w:rPr>
        <w:t>,</w:t>
      </w:r>
      <w:r w:rsidRPr="005416F2">
        <w:rPr>
          <w:rStyle w:val="normaltextrun"/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Style w:val="normaltextrun"/>
          <w:rFonts w:ascii="Times New Roman" w:hAnsi="Times New Roman" w:cs="Times New Roman"/>
          <w:bCs/>
          <w:sz w:val="28"/>
          <w:szCs w:val="28"/>
        </w:rPr>
        <w:t xml:space="preserve">перечислить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предусмотренные виды </w:t>
      </w:r>
      <w:r w:rsidRPr="000E52DB">
        <w:rPr>
          <w:rStyle w:val="normaltextrun"/>
          <w:rFonts w:ascii="Times New Roman" w:hAnsi="Times New Roman" w:cs="Times New Roman"/>
          <w:sz w:val="28"/>
          <w:szCs w:val="28"/>
        </w:rPr>
        <w:t>наказани</w:t>
      </w:r>
      <w:r>
        <w:rPr>
          <w:rStyle w:val="normaltextrun"/>
          <w:rFonts w:ascii="Times New Roman" w:hAnsi="Times New Roman" w:cs="Times New Roman"/>
          <w:sz w:val="28"/>
          <w:szCs w:val="28"/>
        </w:rPr>
        <w:t>й</w:t>
      </w:r>
      <w:r w:rsidRPr="000E52DB">
        <w:rPr>
          <w:rStyle w:val="normaltextrun"/>
          <w:rFonts w:ascii="Times New Roman" w:hAnsi="Times New Roman" w:cs="Times New Roman"/>
          <w:sz w:val="28"/>
          <w:szCs w:val="28"/>
        </w:rPr>
        <w:t xml:space="preserve"> за совершен</w:t>
      </w:r>
      <w:r>
        <w:rPr>
          <w:rStyle w:val="normaltextrun"/>
          <w:rFonts w:ascii="Times New Roman" w:hAnsi="Times New Roman" w:cs="Times New Roman"/>
          <w:sz w:val="28"/>
          <w:szCs w:val="28"/>
        </w:rPr>
        <w:t xml:space="preserve">ные </w:t>
      </w:r>
      <w:r w:rsidRPr="000E52DB">
        <w:rPr>
          <w:rStyle w:val="normaltextrun"/>
          <w:rFonts w:ascii="Times New Roman" w:hAnsi="Times New Roman" w:cs="Times New Roman"/>
          <w:sz w:val="28"/>
          <w:szCs w:val="28"/>
        </w:rPr>
        <w:t>правонарушени</w:t>
      </w:r>
      <w:r>
        <w:rPr>
          <w:rStyle w:val="normaltextrun"/>
          <w:rFonts w:ascii="Times New Roman" w:hAnsi="Times New Roman" w:cs="Times New Roman"/>
          <w:sz w:val="28"/>
          <w:szCs w:val="28"/>
        </w:rPr>
        <w:t>я</w:t>
      </w:r>
      <w:r w:rsidRPr="000E52DB">
        <w:rPr>
          <w:rStyle w:val="normaltextrun"/>
          <w:rFonts w:ascii="Times New Roman" w:hAnsi="Times New Roman" w:cs="Times New Roman"/>
          <w:sz w:val="28"/>
          <w:szCs w:val="28"/>
        </w:rPr>
        <w:t xml:space="preserve"> в информационной сфере</w:t>
      </w:r>
      <w:r>
        <w:rPr>
          <w:rStyle w:val="normaltextrun"/>
          <w:sz w:val="28"/>
          <w:szCs w:val="28"/>
        </w:rPr>
        <w:t>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240B9D" w:rsidRDefault="00240B9D" w:rsidP="00240B9D">
      <w:pPr>
        <w:pStyle w:val="paragraph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85127D">
        <w:rPr>
          <w:rStyle w:val="eop"/>
          <w:b/>
          <w:sz w:val="28"/>
          <w:szCs w:val="28"/>
          <w:highlight w:val="green"/>
        </w:rPr>
        <w:t>Зелёный цвет</w:t>
      </w:r>
      <w:r w:rsidRPr="0085127D">
        <w:rPr>
          <w:rStyle w:val="eop"/>
          <w:b/>
          <w:sz w:val="28"/>
          <w:szCs w:val="28"/>
        </w:rPr>
        <w:t xml:space="preserve"> </w:t>
      </w:r>
      <w:r>
        <w:rPr>
          <w:rStyle w:val="eop"/>
          <w:sz w:val="28"/>
          <w:szCs w:val="28"/>
        </w:rPr>
        <w:t xml:space="preserve">- </w:t>
      </w:r>
      <w:r w:rsidRPr="0085127D">
        <w:rPr>
          <w:rStyle w:val="eop"/>
          <w:b/>
          <w:i/>
          <w:sz w:val="28"/>
          <w:szCs w:val="28"/>
        </w:rPr>
        <w:t>без изменений</w:t>
      </w:r>
    </w:p>
    <w:p w:rsidR="00240B9D" w:rsidRPr="0026585E" w:rsidRDefault="00240B9D" w:rsidP="00240B9D">
      <w:pPr>
        <w:pStyle w:val="paragraph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textAlignment w:val="baseline"/>
        <w:rPr>
          <w:rStyle w:val="normaltextrun"/>
          <w:b/>
          <w:sz w:val="28"/>
          <w:szCs w:val="28"/>
        </w:rPr>
      </w:pPr>
      <w:r w:rsidRPr="0026585E">
        <w:rPr>
          <w:rStyle w:val="normaltextrun"/>
          <w:b/>
          <w:sz w:val="28"/>
          <w:szCs w:val="28"/>
          <w:highlight w:val="red"/>
        </w:rPr>
        <w:t>Красный цвет</w:t>
      </w:r>
      <w:r w:rsidRPr="0026585E">
        <w:rPr>
          <w:rStyle w:val="normaltextrun"/>
          <w:b/>
          <w:sz w:val="28"/>
          <w:szCs w:val="28"/>
        </w:rPr>
        <w:t xml:space="preserve"> -</w:t>
      </w:r>
      <w:r>
        <w:rPr>
          <w:rStyle w:val="normaltextrun"/>
          <w:b/>
          <w:sz w:val="28"/>
          <w:szCs w:val="28"/>
        </w:rPr>
        <w:t xml:space="preserve"> </w:t>
      </w:r>
      <w:r w:rsidRPr="0026585E">
        <w:rPr>
          <w:rStyle w:val="normaltextrun"/>
          <w:b/>
          <w:i/>
          <w:sz w:val="28"/>
          <w:szCs w:val="28"/>
        </w:rPr>
        <w:t>утратило силу</w:t>
      </w:r>
    </w:p>
    <w:p w:rsidR="00240B9D" w:rsidRDefault="00240B9D" w:rsidP="00240B9D">
      <w:pPr>
        <w:pStyle w:val="paragraph"/>
        <w:numPr>
          <w:ilvl w:val="0"/>
          <w:numId w:val="1"/>
        </w:numPr>
        <w:spacing w:before="0" w:beforeAutospacing="0" w:after="0" w:afterAutospacing="0"/>
        <w:ind w:left="284" w:hanging="284"/>
        <w:textAlignment w:val="baseline"/>
        <w:rPr>
          <w:rStyle w:val="eop"/>
          <w:b/>
          <w:i/>
          <w:sz w:val="28"/>
          <w:szCs w:val="28"/>
        </w:rPr>
      </w:pPr>
      <w:r w:rsidRPr="003E1BA5">
        <w:rPr>
          <w:rStyle w:val="eop"/>
          <w:b/>
          <w:sz w:val="28"/>
          <w:szCs w:val="28"/>
          <w:highlight w:val="cyan"/>
        </w:rPr>
        <w:t>Бирюзовый цвет</w:t>
      </w:r>
      <w:r w:rsidRPr="003E1BA5">
        <w:rPr>
          <w:rStyle w:val="eop"/>
          <w:b/>
          <w:sz w:val="28"/>
          <w:szCs w:val="28"/>
        </w:rPr>
        <w:t xml:space="preserve"> </w:t>
      </w:r>
      <w:r>
        <w:rPr>
          <w:rStyle w:val="eop"/>
          <w:b/>
          <w:sz w:val="28"/>
          <w:szCs w:val="28"/>
        </w:rPr>
        <w:t>-</w:t>
      </w:r>
      <w:r w:rsidRPr="003E1BA5">
        <w:rPr>
          <w:rStyle w:val="eop"/>
          <w:b/>
          <w:sz w:val="28"/>
          <w:szCs w:val="28"/>
        </w:rPr>
        <w:t xml:space="preserve"> </w:t>
      </w:r>
      <w:r w:rsidRPr="003E1BA5">
        <w:rPr>
          <w:rStyle w:val="eop"/>
          <w:b/>
          <w:i/>
          <w:sz w:val="28"/>
          <w:szCs w:val="28"/>
        </w:rPr>
        <w:t>добавлено</w:t>
      </w:r>
    </w:p>
    <w:p w:rsidR="00240B9D" w:rsidRPr="003E1BA5" w:rsidRDefault="00240B9D" w:rsidP="00240B9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i/>
          <w:sz w:val="18"/>
          <w:szCs w:val="18"/>
        </w:rPr>
      </w:pP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Правонарушения в информационной сфере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Правонарушения в информационной сфере делятся на проступки (деликты) и преступления. Под </w:t>
      </w:r>
      <w:r>
        <w:rPr>
          <w:rStyle w:val="normaltextrun"/>
          <w:sz w:val="28"/>
          <w:szCs w:val="28"/>
          <w:u w:val="single"/>
        </w:rPr>
        <w:t>правонарушением</w:t>
      </w:r>
      <w:r>
        <w:rPr>
          <w:rStyle w:val="normaltextrun"/>
          <w:sz w:val="28"/>
          <w:szCs w:val="28"/>
        </w:rPr>
        <w:t xml:space="preserve"> обычно понимается </w:t>
      </w:r>
      <w:r>
        <w:rPr>
          <w:rStyle w:val="normaltextrun"/>
          <w:sz w:val="28"/>
          <w:szCs w:val="28"/>
          <w:u w:val="single"/>
        </w:rPr>
        <w:t>противоправное виновное нарушение субъектом действующей нормы информационного права, в результате чего наносится существенный вред интересам личности, государства, общества в информационной сфере.</w:t>
      </w:r>
      <w:r>
        <w:rPr>
          <w:rStyle w:val="normaltextrun"/>
          <w:sz w:val="28"/>
          <w:szCs w:val="28"/>
        </w:rPr>
        <w:t xml:space="preserve"> 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Все правонарушения выступают в качестве юридических фактов, причем эти действия или бездействие субъектов могут повлечь для последних неблагоприятные последствия личного, организационного, имущественного характера, вытекающие из санкции нарушенной информационно-правовой нормы в определенном регламентированном порядке.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Наиболее распространенными правонарушениями в информационной сфере являются проступки, имеющие следующие особенности:</w:t>
      </w:r>
    </w:p>
    <w:p w:rsidR="00240B9D" w:rsidRDefault="00240B9D" w:rsidP="00240B9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— они отличаются незначительной опасностью (вред для общества);</w:t>
      </w:r>
    </w:p>
    <w:p w:rsidR="00240B9D" w:rsidRDefault="00240B9D" w:rsidP="00240B9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— совершаются в различных областях информационной деятельности;</w:t>
      </w:r>
    </w:p>
    <w:p w:rsidR="00240B9D" w:rsidRDefault="00240B9D" w:rsidP="00240B9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— направлены на различные объекты и имеют разные юридические последствия.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Проступки подразделяются на дисциплинарные, административные и деликты.</w:t>
      </w:r>
    </w:p>
    <w:p w:rsidR="00240B9D" w:rsidRPr="00CE4D13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color w:val="7030A0"/>
          <w:sz w:val="28"/>
          <w:szCs w:val="28"/>
        </w:rPr>
      </w:pPr>
      <w:r>
        <w:rPr>
          <w:rStyle w:val="normaltextrun"/>
          <w:sz w:val="28"/>
          <w:szCs w:val="28"/>
          <w:u w:val="single"/>
        </w:rPr>
        <w:t>Дисциплинарные проступки</w:t>
      </w:r>
      <w:r>
        <w:rPr>
          <w:rStyle w:val="normaltextrun"/>
          <w:sz w:val="28"/>
          <w:szCs w:val="28"/>
        </w:rPr>
        <w:t xml:space="preserve"> в информационной сфере — это правонарушения, совершаемые субъектами информационного права в связи с неисполнением или ненадлежащим исполнением возложенных на них трудовых обязанностей, влекущие за собой применение дисциплинарного или общественного воздействия, предусмотренного трудовым законодательством. </w:t>
      </w:r>
      <w:r>
        <w:rPr>
          <w:rStyle w:val="normaltextrun"/>
          <w:sz w:val="28"/>
          <w:szCs w:val="28"/>
          <w:shd w:val="clear" w:color="auto" w:fill="00FF00"/>
        </w:rPr>
        <w:t xml:space="preserve">К совершившему дисциплинарный проступок должностному лицу или гражданину применяются различные меры наказания: замечание, выговор, увольнение по соответствующим основаниям, а также иные взыскания в соответствии с уставами и положениями о дисциплине (ч. 5 ст. 189, ст. 192 ТК РФ) для отдельных категорий работников. </w:t>
      </w:r>
      <w:r>
        <w:rPr>
          <w:rStyle w:val="normaltextrun"/>
          <w:b/>
          <w:bCs/>
          <w:i/>
          <w:iCs/>
          <w:color w:val="7030A0"/>
          <w:sz w:val="28"/>
          <w:szCs w:val="28"/>
        </w:rPr>
        <w:t>(изменений не претерпел)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  <w:u w:val="single"/>
        </w:rPr>
        <w:t>Административным проступком</w:t>
      </w:r>
      <w:r>
        <w:rPr>
          <w:rStyle w:val="normaltextrun"/>
          <w:sz w:val="28"/>
          <w:szCs w:val="28"/>
        </w:rPr>
        <w:t xml:space="preserve"> в информационной сфере называется противоправное, виновное (умышленное или неосторожное) действие либо бездействие физического или юридического лица, посягающее на информационные права и свободы человека и гражданина, здоровье, </w:t>
      </w:r>
      <w:r>
        <w:rPr>
          <w:rStyle w:val="normaltextrun"/>
          <w:sz w:val="28"/>
          <w:szCs w:val="28"/>
        </w:rPr>
        <w:lastRenderedPageBreak/>
        <w:t xml:space="preserve">общественную нравственность, установленный порядок осуществления государственной власти, общественный порядок и общественную безопасность, собственность, законные интересы других лиц, за которое законодательством предусмотрена административная ответственность. В соответствии со ст. 3.2. КоАП РФ это: предупреждение; административный штраф; </w:t>
      </w:r>
      <w:r>
        <w:rPr>
          <w:rStyle w:val="normaltextrun"/>
          <w:sz w:val="28"/>
          <w:szCs w:val="28"/>
          <w:shd w:val="clear" w:color="auto" w:fill="FF0000"/>
        </w:rPr>
        <w:t xml:space="preserve">возмездное изъятие орудия совершения или предмета административного правонарушения; </w:t>
      </w:r>
      <w:r>
        <w:rPr>
          <w:rStyle w:val="normaltextrun"/>
          <w:b/>
          <w:bCs/>
          <w:i/>
          <w:iCs/>
          <w:color w:val="7030A0"/>
          <w:sz w:val="44"/>
          <w:szCs w:val="44"/>
        </w:rPr>
        <w:t>(</w:t>
      </w:r>
      <w:r>
        <w:rPr>
          <w:rStyle w:val="normaltextrun"/>
          <w:b/>
          <w:bCs/>
          <w:i/>
          <w:iCs/>
          <w:color w:val="7030A0"/>
          <w:sz w:val="28"/>
          <w:szCs w:val="28"/>
        </w:rPr>
        <w:t>данный пункт статьи 3.2 КоАП РФ утратил силу в соответствии с Федеральным законом от 28.12.2010 № 398-ФЗ)</w:t>
      </w:r>
      <w:r>
        <w:rPr>
          <w:rStyle w:val="normaltextrun"/>
          <w:i/>
          <w:iCs/>
          <w:sz w:val="44"/>
          <w:szCs w:val="44"/>
        </w:rPr>
        <w:t xml:space="preserve"> </w:t>
      </w:r>
      <w:r>
        <w:rPr>
          <w:rStyle w:val="normaltextrun"/>
          <w:sz w:val="28"/>
          <w:szCs w:val="28"/>
        </w:rPr>
        <w:t xml:space="preserve">конфискация орудия совершения или предмета административного правонарушения; лишение специального права, предоставленного физическому лицу; административный арест; административное выдворение за пределы страны иностранного гражданина или лица без гражданства; дисквалификация; административное приостановление деятельности; </w:t>
      </w:r>
      <w:r>
        <w:rPr>
          <w:rStyle w:val="normaltextrun"/>
          <w:sz w:val="28"/>
          <w:szCs w:val="28"/>
          <w:shd w:val="clear" w:color="auto" w:fill="00FFFF"/>
        </w:rPr>
        <w:t>обязательные работы</w:t>
      </w:r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b/>
          <w:bCs/>
          <w:i/>
          <w:iCs/>
          <w:color w:val="7030A0"/>
          <w:sz w:val="28"/>
          <w:szCs w:val="28"/>
        </w:rPr>
        <w:t>(Пункт введен - Федеральный закон от 08.06.2012 № 65-ФЗ)</w:t>
      </w:r>
      <w:r>
        <w:rPr>
          <w:rStyle w:val="normaltextrun"/>
          <w:sz w:val="28"/>
          <w:szCs w:val="28"/>
        </w:rPr>
        <w:t>;</w:t>
      </w:r>
      <w:r>
        <w:rPr>
          <w:rStyle w:val="normaltextrun"/>
          <w:sz w:val="19"/>
          <w:szCs w:val="19"/>
        </w:rPr>
        <w:t xml:space="preserve"> </w:t>
      </w:r>
      <w:r>
        <w:rPr>
          <w:rStyle w:val="normaltextrun"/>
          <w:color w:val="000000"/>
          <w:sz w:val="28"/>
          <w:szCs w:val="28"/>
          <w:shd w:val="clear" w:color="auto" w:fill="00FFFF"/>
        </w:rPr>
        <w:t>административный запрет на посещение мест проведения официальных спортивных соревнований в дни их проведения</w:t>
      </w:r>
      <w:r>
        <w:rPr>
          <w:rStyle w:val="normaltextrun"/>
          <w:color w:val="000000"/>
          <w:sz w:val="28"/>
          <w:szCs w:val="28"/>
        </w:rPr>
        <w:t xml:space="preserve"> </w:t>
      </w:r>
      <w:r>
        <w:rPr>
          <w:rStyle w:val="normaltextrun"/>
          <w:b/>
          <w:bCs/>
          <w:i/>
          <w:iCs/>
          <w:color w:val="7030A0"/>
          <w:sz w:val="28"/>
          <w:szCs w:val="28"/>
        </w:rPr>
        <w:t>(Пункт введен - Федеральный закон от 23.07.2013 № 192-ФЗ).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Действующий КоАП РФ включает информационные правонарушения в разные главы (например, гл. 5-8, 13-17, 19), однако в нем есть и специальная гл. 13 «Административные правонарушения в области связи и информации» </w:t>
      </w:r>
      <w:r>
        <w:rPr>
          <w:rStyle w:val="normaltextrun"/>
          <w:sz w:val="28"/>
          <w:szCs w:val="28"/>
          <w:shd w:val="clear" w:color="auto" w:fill="00FFFF"/>
        </w:rPr>
        <w:t xml:space="preserve">(ст. 13.2-13.46; </w:t>
      </w:r>
      <w:r>
        <w:rPr>
          <w:rStyle w:val="normaltextrun"/>
          <w:sz w:val="28"/>
          <w:szCs w:val="28"/>
          <w:shd w:val="clear" w:color="auto" w:fill="FF0000"/>
        </w:rPr>
        <w:t>ст. 13.1 утратила силу)</w:t>
      </w:r>
      <w:r>
        <w:rPr>
          <w:rStyle w:val="normaltextrun"/>
          <w:sz w:val="28"/>
          <w:szCs w:val="28"/>
        </w:rPr>
        <w:t>. Согласно ст. 2.1 КоАП РФ административная ответственность, в частности за нарушение информационного законодательства, может быть установлена как федеральным законодательством, так и законодательством субъектов РФ.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  <w:u w:val="single"/>
        </w:rPr>
        <w:t>Деликтами</w:t>
      </w:r>
      <w:r>
        <w:rPr>
          <w:rStyle w:val="normaltextrun"/>
          <w:sz w:val="28"/>
          <w:szCs w:val="28"/>
        </w:rPr>
        <w:t xml:space="preserve"> называются правонарушения, выражающиеся в нарушении норм, регулирующих информационно-имущественные отношения организаций, физических лиц, предпринимательских структур. Их называют также гражданскими правонарушениями. В суде могут быть предъявлены претензии к гражданам, организациям, ведомствам и др., и они обязаны возместить причиненный ущерб или убытки либо восстановить нарушенные информационные права.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Наиболее серьезными правонарушениями в информационной сфере являются преступления; к лицам, их совершившим, судом применяются меры уголовного наказания: лишение свободы, права занимать определенные должности, арест, штраф и </w:t>
      </w:r>
      <w:proofErr w:type="gramStart"/>
      <w:r>
        <w:rPr>
          <w:rStyle w:val="normaltextrun"/>
          <w:sz w:val="28"/>
          <w:szCs w:val="28"/>
        </w:rPr>
        <w:t xml:space="preserve">др. </w:t>
      </w:r>
      <w:r>
        <w:rPr>
          <w:rStyle w:val="normaltextrun"/>
          <w:sz w:val="28"/>
          <w:szCs w:val="28"/>
          <w:shd w:val="clear" w:color="auto" w:fill="FF0000"/>
        </w:rPr>
        <w:t>Например</w:t>
      </w:r>
      <w:proofErr w:type="gramEnd"/>
      <w:r>
        <w:rPr>
          <w:rStyle w:val="normaltextrun"/>
          <w:sz w:val="28"/>
          <w:szCs w:val="28"/>
          <w:shd w:val="clear" w:color="auto" w:fill="FF0000"/>
        </w:rPr>
        <w:t xml:space="preserve">, за оскорбление, содержащееся в публичном выступлении, публично </w:t>
      </w:r>
      <w:proofErr w:type="spellStart"/>
      <w:r>
        <w:rPr>
          <w:rStyle w:val="spellingerror"/>
          <w:sz w:val="28"/>
          <w:szCs w:val="28"/>
          <w:shd w:val="clear" w:color="auto" w:fill="FF0000"/>
        </w:rPr>
        <w:t>демонстрирующемся</w:t>
      </w:r>
      <w:proofErr w:type="spellEnd"/>
      <w:r>
        <w:rPr>
          <w:rStyle w:val="normaltextrun"/>
          <w:sz w:val="28"/>
          <w:szCs w:val="28"/>
          <w:shd w:val="clear" w:color="auto" w:fill="FF0000"/>
        </w:rPr>
        <w:t> произведении или СМИ (ст. 130 УК РФ).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Анализ показал, что всем указанным правонарушениям присущи определенные юридически значимые признаки (противоправность, общественная опасность, виновность и возможная наказуемость), среди которых наиболее важным в информационной сфере является </w:t>
      </w:r>
      <w:r>
        <w:rPr>
          <w:rStyle w:val="normaltextrun"/>
          <w:sz w:val="28"/>
          <w:szCs w:val="28"/>
          <w:u w:val="single"/>
        </w:rPr>
        <w:t>противоправность</w:t>
      </w:r>
      <w:r>
        <w:rPr>
          <w:rStyle w:val="normaltextrun"/>
          <w:sz w:val="28"/>
          <w:szCs w:val="28"/>
        </w:rPr>
        <w:t>, выраженная в том, что противоправным правонарушением в рассматриваемой области может быть лишь деяние, запрещенное нормой информационного права.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  <w:u w:val="single"/>
        </w:rPr>
        <w:t>Общественная опасность</w:t>
      </w:r>
      <w:r>
        <w:rPr>
          <w:rStyle w:val="normaltextrun"/>
          <w:sz w:val="28"/>
          <w:szCs w:val="28"/>
        </w:rPr>
        <w:t xml:space="preserve"> представляет собой исходный материальный признак любого правонарушения, позволяющий отличить одно правонарушение в </w:t>
      </w:r>
      <w:r>
        <w:rPr>
          <w:rStyle w:val="normaltextrun"/>
          <w:sz w:val="28"/>
          <w:szCs w:val="28"/>
        </w:rPr>
        <w:lastRenderedPageBreak/>
        <w:t>информационной сфере от другого (например, административный проступок от преступления в сфере компьютерной информации). Данный признак выражает объективное свойство рассматриваемого правонарушения, которое означает способность причинить определенный вред информационно-правовым отношениям, охраняемым информационным или иным законодательством, под защитой и охраной которого находятся наиболее важные информационные права и свободы граждан, интеллектуальная собственность, права журналистов, СМИ, архивы, безопасность страны, государственные секреты и др. Другие информационные явления только предстоит урегулировать с точки зрения права.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Еще одним признаком правонарушения в информационной сфере является его </w:t>
      </w:r>
      <w:r>
        <w:rPr>
          <w:rStyle w:val="normaltextrun"/>
          <w:sz w:val="28"/>
          <w:szCs w:val="28"/>
          <w:u w:val="single"/>
        </w:rPr>
        <w:t>виновность</w:t>
      </w:r>
      <w:r>
        <w:rPr>
          <w:rStyle w:val="normaltextrun"/>
          <w:sz w:val="28"/>
          <w:szCs w:val="28"/>
        </w:rPr>
        <w:t>, непосредственно вытекающая из понятия вины и выражающаяся в двух формах: в форме умысла (например, умышленное оскорбление журналиста на пресс-конференции должностным лицом) и неосторожности (в частности, легкомысленная или небрежная передача служебных материалов иностранцу). Однако если правонарушение в информационной сфере совершено без вины (случайно) и не влечет негативных последствий, то оно может и не рассматриваться как правонарушение и соответственно лицо, его совершившее, не привлекается к ответственности.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Четвертым признаком правонарушения является </w:t>
      </w:r>
      <w:r>
        <w:rPr>
          <w:rStyle w:val="normaltextrun"/>
          <w:sz w:val="28"/>
          <w:szCs w:val="28"/>
          <w:u w:val="single"/>
        </w:rPr>
        <w:t>возможная наказуемость</w:t>
      </w:r>
      <w:r>
        <w:rPr>
          <w:rStyle w:val="normaltextrun"/>
          <w:sz w:val="28"/>
          <w:szCs w:val="28"/>
        </w:rPr>
        <w:t>, связанная с предыдущими признаками и свидетельствующая о наступлении юридически значимых последствий после совершения лицом информационного правонарушения. Под наказуемостью не следует понимать автоматическое наказание после совершения правонарушения в исследуемой области; она предполагает лишь возможность применения наказания за определенное противоправное действие, предусмотренное нормой информационного права. Например, сообщение программистом при приеме на работу ложных сведений о себе и о своей прежней деятельности может послужить основанием для отказа в его допуске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к государственной тайне и принятии иных мер (ст. 22 Закона РФ от 21 июля 1993 г. № 5485-1 «О государственной тайне»). </w:t>
      </w:r>
      <w:r>
        <w:rPr>
          <w:rStyle w:val="normaltextrun"/>
          <w:sz w:val="28"/>
          <w:szCs w:val="28"/>
          <w:shd w:val="clear" w:color="auto" w:fill="00FF00"/>
        </w:rPr>
        <w:t>(абзац шестой части первой статьи 22 изменений не претерпел)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  <w:u w:val="single"/>
        </w:rPr>
        <w:t>Состав правонарушения в информационной сфере</w:t>
      </w:r>
      <w:r>
        <w:rPr>
          <w:rStyle w:val="normaltextrun"/>
          <w:sz w:val="28"/>
          <w:szCs w:val="28"/>
        </w:rPr>
        <w:t xml:space="preserve"> — </w:t>
      </w:r>
      <w:r>
        <w:rPr>
          <w:rStyle w:val="normaltextrun"/>
          <w:i/>
          <w:iCs/>
          <w:sz w:val="28"/>
          <w:szCs w:val="28"/>
        </w:rPr>
        <w:t>это совокупность характерных признаков рассматриваемого правонарушения, которые предусмотрены соответствующими нормами информационного права и характеризуют данное правонарушение как общественно опасное, противоправное и наказуемое явление.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Все признаки, характеризующие состав правонарушения в исследуемой области, существуют не отдельно, а в связи друг с другом. Они группируются в нечто целое, содержащее в себе четыре основных элемента: субъект правонарушения в данной области и субъективная сторона, объект правонарушения в информационной среде и объективная сторона.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  <w:u w:val="single"/>
        </w:rPr>
        <w:t>Субъект правонарушения</w:t>
      </w:r>
      <w:r>
        <w:rPr>
          <w:rStyle w:val="normaltextrun"/>
          <w:sz w:val="28"/>
          <w:szCs w:val="28"/>
        </w:rPr>
        <w:t xml:space="preserve"> в информационной сфере — </w:t>
      </w:r>
      <w:r>
        <w:rPr>
          <w:rStyle w:val="normaltextrun"/>
          <w:i/>
          <w:iCs/>
          <w:sz w:val="28"/>
          <w:szCs w:val="28"/>
        </w:rPr>
        <w:t>это конкретное лицо (лица), которое совершило противоправные действия и должно за это нести ответственность в установленном законом порядке.</w:t>
      </w:r>
      <w:r>
        <w:rPr>
          <w:rStyle w:val="normaltextrun"/>
          <w:sz w:val="28"/>
          <w:szCs w:val="28"/>
        </w:rPr>
        <w:t xml:space="preserve"> К субъектам могут относиться разные лица: граждане, авторы программных продуктов, журналисты, </w:t>
      </w:r>
      <w:r>
        <w:rPr>
          <w:rStyle w:val="normaltextrun"/>
          <w:sz w:val="28"/>
          <w:szCs w:val="28"/>
        </w:rPr>
        <w:lastRenderedPageBreak/>
        <w:t>редакторы, работники информационных телерадиокомпаний и служб, изобретатели, госслужащие, предприниматели, судьи, следователи и многие другие. Это должны быть физически вменяемые люди, достигшие определенного возраста, с которого наступает ответственность по действующему законодательству, причем юридические лица привлекаются к административной и гражданско-правовой ответственности. Можно выделить также субъекты, несущие специальную редакционную ответственность (главные редакторы традиционных и сетевых СМИ и т.д.).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  <w:u w:val="single"/>
        </w:rPr>
        <w:t>Субъективную сторону правонарушения</w:t>
      </w:r>
      <w:r>
        <w:rPr>
          <w:rStyle w:val="normaltextrun"/>
          <w:sz w:val="28"/>
          <w:szCs w:val="28"/>
        </w:rPr>
        <w:t xml:space="preserve"> характеризует </w:t>
      </w:r>
      <w:r>
        <w:rPr>
          <w:rStyle w:val="normaltextrun"/>
          <w:i/>
          <w:iCs/>
          <w:sz w:val="28"/>
          <w:szCs w:val="28"/>
        </w:rPr>
        <w:t>психическое отношение субъекта преступления к совершенному противоправному действию или бездействию в области информации, информатизации и иных информационных областях.</w:t>
      </w:r>
      <w:r>
        <w:rPr>
          <w:rStyle w:val="normaltextrun"/>
          <w:sz w:val="28"/>
          <w:szCs w:val="28"/>
        </w:rPr>
        <w:t xml:space="preserve"> При анализе этого элемента, который может осуществляться и в отношении положительных информационных действий субъектов, рассматриваются такие юридические и психологические признаки, как цель и задачи противоправных информационных действий, их мотив, желание, форма вины и т.д. Для характеристики субъективной стороны имеют значение две формы вины: </w:t>
      </w:r>
      <w:r>
        <w:rPr>
          <w:rStyle w:val="normaltextrun"/>
          <w:sz w:val="28"/>
          <w:szCs w:val="28"/>
          <w:u w:val="single"/>
        </w:rPr>
        <w:t>умышленная</w:t>
      </w:r>
      <w:r>
        <w:rPr>
          <w:rStyle w:val="normaltextrun"/>
          <w:sz w:val="28"/>
          <w:szCs w:val="28"/>
        </w:rPr>
        <w:t xml:space="preserve"> или </w:t>
      </w:r>
      <w:r>
        <w:rPr>
          <w:rStyle w:val="normaltextrun"/>
          <w:sz w:val="28"/>
          <w:szCs w:val="28"/>
          <w:u w:val="single"/>
        </w:rPr>
        <w:t>неосторожная</w:t>
      </w:r>
      <w:r>
        <w:rPr>
          <w:rStyle w:val="normaltextrun"/>
          <w:sz w:val="28"/>
          <w:szCs w:val="28"/>
        </w:rPr>
        <w:t>. В связи с этим для органов следствия важно установить, как совершено правонарушение в информационной сфере: умышленно или по неосторожности.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  <w:u w:val="single"/>
        </w:rPr>
        <w:t>Объект правонарушения</w:t>
      </w:r>
      <w:r>
        <w:rPr>
          <w:rStyle w:val="normaltextrun"/>
          <w:sz w:val="28"/>
          <w:szCs w:val="28"/>
        </w:rPr>
        <w:t xml:space="preserve"> включает </w:t>
      </w:r>
      <w:r>
        <w:rPr>
          <w:rStyle w:val="normaltextrun"/>
          <w:i/>
          <w:iCs/>
          <w:sz w:val="28"/>
          <w:szCs w:val="28"/>
        </w:rPr>
        <w:t>информационно-правовые, а также тесно связанные с ними отношения, которые охраняются действующим информационным законодательством и которым конкретным правонарушением приносится общественный ущерб или создается угроза причинения ущерба.</w:t>
      </w:r>
      <w:r>
        <w:rPr>
          <w:rStyle w:val="normaltextrun"/>
          <w:sz w:val="28"/>
          <w:szCs w:val="28"/>
        </w:rPr>
        <w:t xml:space="preserve"> К непосредственным объектам правонарушения в информационной сфере относятся самые разные явления — сама информация, информационные ресурсы, печатная продукция, архивные документы, программы для ЭВМ и баз данных, топологии интегральных микросхем, сами ЭВМ, их сети и многое другое.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Информационные правонарушения по объекту посягательств можно разделить на четыре группы: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— </w:t>
      </w:r>
      <w:r>
        <w:rPr>
          <w:rStyle w:val="normaltextrun"/>
          <w:sz w:val="28"/>
          <w:szCs w:val="28"/>
          <w:u w:val="single"/>
        </w:rPr>
        <w:t>противоправные посягательства в сфере реализации информационных прав и свобод человека и гражданина</w:t>
      </w:r>
      <w:r>
        <w:rPr>
          <w:rStyle w:val="normaltextrun"/>
          <w:sz w:val="28"/>
          <w:szCs w:val="28"/>
        </w:rPr>
        <w:t xml:space="preserve"> (нарушение права доступа к открытой, массовой информации; нарушение тайны переписки; злоупотребление свободой слова, свободой массовой информации);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— </w:t>
      </w:r>
      <w:r>
        <w:rPr>
          <w:rStyle w:val="normaltextrun"/>
          <w:sz w:val="28"/>
          <w:szCs w:val="28"/>
          <w:u w:val="single"/>
        </w:rPr>
        <w:t>противоправные посягательства в сфере организации и деятельности СМИ</w:t>
      </w:r>
      <w:r>
        <w:rPr>
          <w:rStyle w:val="normaltextrun"/>
          <w:sz w:val="28"/>
          <w:szCs w:val="28"/>
        </w:rPr>
        <w:t xml:space="preserve"> (введение цензуры; воспрепятствование профессиональной работе журналиста и др.);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— </w:t>
      </w:r>
      <w:r>
        <w:rPr>
          <w:rStyle w:val="normaltextrun"/>
          <w:sz w:val="28"/>
          <w:szCs w:val="28"/>
          <w:u w:val="single"/>
        </w:rPr>
        <w:t xml:space="preserve">противоправные посягательства против мер, обеспечивающих информационную безопасность общества, государства, гражданина </w:t>
      </w:r>
      <w:r>
        <w:rPr>
          <w:rStyle w:val="normaltextrun"/>
          <w:sz w:val="28"/>
          <w:szCs w:val="28"/>
        </w:rPr>
        <w:t>(посягательства против защиты государственной тайны; нарушение правил сертификации телекоммуникационного оборудования; умышленное уничтожение государственных информационных ресурсов; искажение (непредставление) экологической информации, в результате чего наносится ущерб здоровью населения и функционированию экосистем, и др.);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— </w:t>
      </w:r>
      <w:r>
        <w:rPr>
          <w:rStyle w:val="normaltextrun"/>
          <w:sz w:val="28"/>
          <w:szCs w:val="28"/>
          <w:u w:val="single"/>
        </w:rPr>
        <w:t>противоправные посягательства против индустрии телекоммуникаций и связи</w:t>
      </w:r>
      <w:r>
        <w:rPr>
          <w:rStyle w:val="normaltextrun"/>
          <w:sz w:val="28"/>
          <w:szCs w:val="28"/>
        </w:rPr>
        <w:t xml:space="preserve"> (несанкционированный доступ к компьютерной информации; </w:t>
      </w:r>
      <w:r>
        <w:rPr>
          <w:rStyle w:val="normaltextrun"/>
          <w:sz w:val="28"/>
          <w:szCs w:val="28"/>
        </w:rPr>
        <w:lastRenderedPageBreak/>
        <w:t>распространение вредоносных программ; распространение детской порнографии в Сети; мошенничество с использованием информационных технологий; подлог информации; незаконный перехват информации и др.).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  <w:u w:val="single"/>
        </w:rPr>
        <w:t>Объективная сторона правонарушения</w:t>
      </w:r>
      <w:r>
        <w:rPr>
          <w:rStyle w:val="normaltextrun"/>
          <w:sz w:val="28"/>
          <w:szCs w:val="28"/>
        </w:rPr>
        <w:t xml:space="preserve"> в информационной сфере проявляется во внешней стороне этого негативного явления, т.е. </w:t>
      </w:r>
      <w:r>
        <w:rPr>
          <w:rStyle w:val="normaltextrun"/>
          <w:i/>
          <w:iCs/>
          <w:sz w:val="28"/>
          <w:szCs w:val="28"/>
        </w:rPr>
        <w:t>выражается прежде всего в том, как субъект воспринял данное проявление, что видел, слышал и т.д.</w:t>
      </w:r>
      <w:r>
        <w:rPr>
          <w:rStyle w:val="normaltextrun"/>
          <w:sz w:val="28"/>
          <w:szCs w:val="28"/>
        </w:rPr>
        <w:t xml:space="preserve"> При этом важно проанализировать само негативное информационное действие либо бездействие, наступившие в результате последствия, причинную связь между ними, место, время совершения неправомерных актов, условие, орудие, способы и др. Объективная сторона может характеризовать и положительные информационно-правовые акты, явления и процессы. Она содержит ряд элементов: поведение правонарушителя, место и время совершения правонарушения, причем информационные правонарушения включают в себя как действие, так и бездействие, выразившееся, например, в непринятии определенных мер по защите информации, а также противоправное превышение или неприменение своих полномочий.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Для иллюстрации охарактеризуем некоторые составы правонарушений в информационной сфере, основываясь на приведенных выше определениях и действующем российском законодательстве.</w:t>
      </w:r>
    </w:p>
    <w:p w:rsidR="00240B9D" w:rsidRPr="00191997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  <w:highlight w:val="green"/>
        </w:rPr>
      </w:pPr>
      <w:r w:rsidRPr="00191997">
        <w:rPr>
          <w:rStyle w:val="normaltextrun"/>
          <w:sz w:val="28"/>
          <w:szCs w:val="28"/>
          <w:highlight w:val="green"/>
        </w:rPr>
        <w:t>1. </w:t>
      </w:r>
      <w:r w:rsidRPr="00191997">
        <w:rPr>
          <w:rStyle w:val="normaltextrun"/>
          <w:sz w:val="28"/>
          <w:szCs w:val="28"/>
          <w:highlight w:val="green"/>
          <w:u w:val="single"/>
        </w:rPr>
        <w:t>Законодательство о связи и информационных технологиях.</w:t>
      </w:r>
      <w:r>
        <w:rPr>
          <w:rStyle w:val="normaltextrun"/>
          <w:sz w:val="28"/>
          <w:szCs w:val="28"/>
          <w:highlight w:val="green"/>
        </w:rPr>
        <w:t xml:space="preserve"> </w:t>
      </w:r>
      <w:r w:rsidRPr="00191997">
        <w:rPr>
          <w:rStyle w:val="normaltextrun"/>
          <w:sz w:val="28"/>
          <w:szCs w:val="28"/>
          <w:highlight w:val="green"/>
        </w:rPr>
        <w:t>Нарушение тайны связи (ст. 63 Федерального закона</w:t>
      </w:r>
      <w:r>
        <w:rPr>
          <w:rStyle w:val="normaltextrun"/>
          <w:sz w:val="28"/>
          <w:szCs w:val="28"/>
          <w:highlight w:val="green"/>
        </w:rPr>
        <w:t xml:space="preserve"> </w:t>
      </w:r>
      <w:r w:rsidRPr="00191997">
        <w:rPr>
          <w:rStyle w:val="normaltextrun"/>
          <w:sz w:val="28"/>
          <w:szCs w:val="28"/>
          <w:highlight w:val="green"/>
        </w:rPr>
        <w:t>от 7 июля 2003 г.</w:t>
      </w:r>
      <w:r>
        <w:rPr>
          <w:rStyle w:val="normaltextrun"/>
          <w:sz w:val="28"/>
          <w:szCs w:val="28"/>
          <w:highlight w:val="green"/>
        </w:rPr>
        <w:t xml:space="preserve"> </w:t>
      </w:r>
      <w:r w:rsidRPr="00191997">
        <w:rPr>
          <w:rStyle w:val="normaltextrun"/>
          <w:sz w:val="28"/>
          <w:szCs w:val="28"/>
          <w:highlight w:val="green"/>
        </w:rPr>
        <w:t>№ 126-ФЗ «О связи»).</w:t>
      </w:r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b/>
          <w:bCs/>
          <w:i/>
          <w:iCs/>
          <w:color w:val="7030A0"/>
          <w:sz w:val="28"/>
          <w:szCs w:val="28"/>
        </w:rPr>
        <w:t>(изменений не претерпел)</w:t>
      </w:r>
    </w:p>
    <w:p w:rsidR="00240B9D" w:rsidRPr="00CE4D13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C070C5">
        <w:rPr>
          <w:rStyle w:val="normaltextrun"/>
          <w:sz w:val="28"/>
          <w:szCs w:val="28"/>
        </w:rPr>
        <w:t>Объект данного правонарушения - охраняемые информационным законодательством общественные отношения в сфере тайны переписки, телефонных переговоров, почтовых отправлений, телеграфных и иных сообщений, передаваемых по сетям электрической и почтовой связи.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Объективную сторону рассматриваемого правонарушения образует совокупность самостоятельных информационно-правовых действий: </w:t>
      </w:r>
      <w:r w:rsidRPr="00BE09EA">
        <w:rPr>
          <w:rStyle w:val="normaltextrun"/>
          <w:sz w:val="28"/>
          <w:szCs w:val="28"/>
        </w:rPr>
        <w:t>подслушивание телефонных переговоров, неправомерное ознакомление с сообщениями электросвязи, задержка, осмотр и выемка почтовых отправлений и документальной корреспонденции, получение сведений о них, а также иные ограничения связи.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Субъективная сторона этого негативного проявления выражается в форме умысла. Лицо сознает, что своими незаконными действиями нарушает закон и права граждан, сознательно идет на это (возможно, и по указанию вышестоящих органов) и тем самым совершает серьезное правонарушение.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BE09EA">
        <w:rPr>
          <w:rStyle w:val="normaltextrun"/>
          <w:sz w:val="28"/>
          <w:szCs w:val="28"/>
        </w:rPr>
        <w:t>Субъекты данного правонарушения — операторы связи</w:t>
      </w:r>
      <w:r>
        <w:rPr>
          <w:rStyle w:val="normaltextrun"/>
          <w:sz w:val="28"/>
          <w:szCs w:val="28"/>
        </w:rPr>
        <w:t>, должностные лица и иные работники организаций связи. В статье сказано, что лица, допустившие указанные выше нарушения, привлекаются к ответственности, установленной законодательством РФ (санкция неконкретная, отсылочная).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2. </w:t>
      </w:r>
      <w:r>
        <w:rPr>
          <w:rStyle w:val="normaltextrun"/>
          <w:sz w:val="28"/>
          <w:szCs w:val="28"/>
          <w:u w:val="single"/>
        </w:rPr>
        <w:t>Законодательство о СМИ. Ответственность за ущемление свободы массовой информации</w:t>
      </w:r>
      <w:r>
        <w:rPr>
          <w:rStyle w:val="normaltextrun"/>
          <w:sz w:val="28"/>
          <w:szCs w:val="28"/>
        </w:rPr>
        <w:t xml:space="preserve"> (ст. 38 Закона РФ </w:t>
      </w:r>
      <w:r w:rsidRPr="00BE09EA">
        <w:rPr>
          <w:rStyle w:val="normaltextrun"/>
          <w:sz w:val="28"/>
          <w:szCs w:val="28"/>
        </w:rPr>
        <w:t>от 27 декабря 1991 г.</w:t>
      </w:r>
      <w:r>
        <w:rPr>
          <w:rStyle w:val="normaltextrun"/>
          <w:sz w:val="28"/>
          <w:szCs w:val="28"/>
        </w:rPr>
        <w:t xml:space="preserve"> </w:t>
      </w:r>
      <w:r w:rsidRPr="00BE09EA">
        <w:rPr>
          <w:rStyle w:val="normaltextrun"/>
          <w:sz w:val="28"/>
          <w:szCs w:val="28"/>
        </w:rPr>
        <w:t>№ 2124-1 «О с</w:t>
      </w:r>
      <w:r>
        <w:rPr>
          <w:rStyle w:val="normaltextrun"/>
          <w:sz w:val="28"/>
          <w:szCs w:val="28"/>
        </w:rPr>
        <w:t>редствах массовой информации»). Объект правонарушения — охраняемая законом правомерная деятельность СМИ, а также журналистов, издателей, распространителей печатной продукции, режиссеров, ведущих телепрограмм и др.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lastRenderedPageBreak/>
        <w:t>Объективная сторона правонарушения образует здесь два противоправных действия в информационной сфере:</w:t>
      </w:r>
    </w:p>
    <w:p w:rsidR="00240B9D" w:rsidRPr="000E52DB" w:rsidRDefault="00240B9D" w:rsidP="00240B9D">
      <w:pPr>
        <w:pStyle w:val="paragraph"/>
        <w:spacing w:before="0" w:beforeAutospacing="0" w:after="0" w:afterAutospacing="0"/>
        <w:jc w:val="both"/>
        <w:textAlignment w:val="baseline"/>
        <w:rPr>
          <w:rFonts w:eastAsia="MS Mincho"/>
          <w:sz w:val="28"/>
          <w:szCs w:val="28"/>
        </w:rPr>
      </w:pPr>
      <w:r w:rsidRPr="000E52DB">
        <w:rPr>
          <w:rStyle w:val="normaltextrun"/>
          <w:rFonts w:eastAsia="MS Mincho"/>
          <w:sz w:val="28"/>
          <w:szCs w:val="28"/>
        </w:rPr>
        <w:t>а) воспрепятствование в какой бы то ни было форме со стороны различных субъектов законной деятельности СМИ, журналистов и иных лиц;</w:t>
      </w:r>
    </w:p>
    <w:p w:rsidR="00240B9D" w:rsidRPr="000E52DB" w:rsidRDefault="00240B9D" w:rsidP="00240B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2DB">
        <w:rPr>
          <w:rStyle w:val="normaltextrun"/>
          <w:rFonts w:ascii="Times New Roman" w:eastAsia="MS Mincho" w:hAnsi="Times New Roman" w:cs="Times New Roman"/>
          <w:sz w:val="28"/>
          <w:szCs w:val="28"/>
        </w:rPr>
        <w:t xml:space="preserve">б) обнаружение органов, </w:t>
      </w:r>
      <w:r w:rsidRPr="000E52DB">
        <w:rPr>
          <w:rFonts w:ascii="Times New Roman" w:eastAsia="Times New Roman" w:hAnsi="Times New Roman" w:cs="Times New Roman"/>
          <w:i/>
          <w:sz w:val="28"/>
          <w:szCs w:val="28"/>
          <w:highlight w:val="cyan"/>
          <w:lang w:eastAsia="ru-RU"/>
        </w:rPr>
        <w:t>органов местного самоуправления</w:t>
      </w:r>
      <w:r w:rsidRPr="000E52D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0E52DB">
        <w:rPr>
          <w:rStyle w:val="normaltextrun"/>
          <w:rFonts w:ascii="Times New Roman" w:eastAsia="MS Mincho" w:hAnsi="Times New Roman" w:cs="Times New Roman"/>
          <w:sz w:val="28"/>
          <w:szCs w:val="28"/>
        </w:rPr>
        <w:t>организаций, учреждений или должностей, в задачи которых входит осуществление цензуры СМИ.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Субъективная сторона правонарушения — </w:t>
      </w:r>
      <w:r w:rsidRPr="00E870FA">
        <w:rPr>
          <w:rStyle w:val="normaltextrun"/>
          <w:sz w:val="28"/>
          <w:szCs w:val="28"/>
        </w:rPr>
        <w:t>вина в форме прямого умысла. Соответствующие лица, работники, органы</w:t>
      </w:r>
      <w:r w:rsidRPr="00C1198D">
        <w:rPr>
          <w:rStyle w:val="normaltextrun"/>
          <w:sz w:val="28"/>
          <w:szCs w:val="28"/>
        </w:rPr>
        <w:t>,</w:t>
      </w:r>
      <w:r>
        <w:rPr>
          <w:rStyle w:val="normaltextrun"/>
          <w:sz w:val="28"/>
          <w:szCs w:val="28"/>
        </w:rPr>
        <w:t xml:space="preserve"> </w:t>
      </w:r>
      <w:r w:rsidRPr="00C1198D">
        <w:rPr>
          <w:rStyle w:val="normaltextrun"/>
          <w:sz w:val="28"/>
          <w:szCs w:val="28"/>
          <w:highlight w:val="cyan"/>
        </w:rPr>
        <w:t>органы местного самоуправления</w:t>
      </w:r>
      <w:r>
        <w:rPr>
          <w:rStyle w:val="normaltextrun"/>
          <w:sz w:val="28"/>
          <w:szCs w:val="28"/>
        </w:rPr>
        <w:t xml:space="preserve"> </w:t>
      </w:r>
      <w:r w:rsidRPr="00E870FA">
        <w:rPr>
          <w:rStyle w:val="normaltextrun"/>
          <w:sz w:val="28"/>
          <w:szCs w:val="28"/>
        </w:rPr>
        <w:t>и т.д. осознают, что, препятствуя работе СМИ, нарушают указанный закон и, вводя цензуру, предвидят возможность наступления негативных последствий, но, несмотря на это, действуют вопреки закону.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eop"/>
          <w:sz w:val="28"/>
          <w:szCs w:val="28"/>
        </w:rPr>
      </w:pPr>
      <w:r w:rsidRPr="00C070C5">
        <w:rPr>
          <w:rStyle w:val="normaltextrun"/>
          <w:sz w:val="28"/>
          <w:szCs w:val="28"/>
        </w:rPr>
        <w:t>В качестве субъекта данного правонарушения выступают разные лица, руководители, служащие; их действия влекут за собой уголовную, административную, дисциплинарную и иную ответственность (санкция неконкретная, отсылочная).</w:t>
      </w:r>
    </w:p>
    <w:p w:rsidR="00240B9D" w:rsidRPr="00C070C5" w:rsidRDefault="00240B9D" w:rsidP="00240B9D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sz w:val="28"/>
          <w:szCs w:val="28"/>
        </w:rPr>
      </w:pPr>
      <w:r w:rsidRPr="00C070C5">
        <w:rPr>
          <w:sz w:val="28"/>
          <w:szCs w:val="28"/>
          <w:highlight w:val="cyan"/>
        </w:rPr>
        <w:t>Предоставление государственными органами, органами местного самоуправления информации о своей деятельности по запросам редакций, если такие отношения не урегулированы законодательством Российской Федерации о средствах массовой информации, осуществляется в соответствии с законодательством Российской Федерации, регулирующим вопросы обеспечения доступа к информации о деятельности государственных органов и органов местного самоуправления, в том числе к информации о деятельности судов в Российской Федерации.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3. </w:t>
      </w:r>
      <w:r>
        <w:rPr>
          <w:rStyle w:val="normaltextrun"/>
          <w:sz w:val="28"/>
          <w:szCs w:val="28"/>
          <w:u w:val="single"/>
        </w:rPr>
        <w:t>Законодательство об информационной безопасности. Взаимная передача сведений, составляющих государственную тайну, органами государственной власти, предприятиями, учреждениями и организациями</w:t>
      </w:r>
      <w:r>
        <w:rPr>
          <w:rStyle w:val="normaltextrun"/>
          <w:sz w:val="28"/>
          <w:szCs w:val="28"/>
        </w:rPr>
        <w:t> (ст. 16 Закона РФ «О государственной тайне»).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Объектом данного правонарушения являются охраняемые законом сведения, которые составляют государственную тайну и представляют большую ценность для государства и общества.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Объективная сторона этого правонарушения заключается в нарушении правил взаимной передачи сведений, составляющих государственную тайну, между органами государственной власти, предприятиями, учреждениями и организациями, не состоящими в отношении подчиненности и не выполняющими совместные работы. Эта передача осуществляется без санкции органа государственной власти, в распоряжении которого находится закрытая информация.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Субъективная сторона правонарушения может характеризоваться виной в виде умысла или неосторожности.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Субъекты правонарушения — </w:t>
      </w:r>
      <w:r>
        <w:rPr>
          <w:rStyle w:val="normaltextrun"/>
          <w:sz w:val="28"/>
          <w:szCs w:val="28"/>
          <w:shd w:val="clear" w:color="auto" w:fill="FF0000"/>
        </w:rPr>
        <w:t>руководители указанных органов, предприятий, учреждений и организаций, которые несут персональную ответственность за совершение данного правонарушения в рамках законодательства (санкция не расшифрована)</w:t>
      </w:r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  <w:shd w:val="clear" w:color="auto" w:fill="00FFFF"/>
        </w:rPr>
        <w:t xml:space="preserve">должностные лица и граждане, виновные в нарушении законодательства Российской Федерации о </w:t>
      </w:r>
      <w:r>
        <w:rPr>
          <w:rStyle w:val="normaltextrun"/>
          <w:sz w:val="28"/>
          <w:szCs w:val="28"/>
          <w:shd w:val="clear" w:color="auto" w:fill="00FFFF"/>
        </w:rPr>
        <w:lastRenderedPageBreak/>
        <w:t>государственной тайне, несут уголовную, административную, гражданско-правовую или дисциплинарную ответственность в соответствии с действующим законодательством.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4. </w:t>
      </w:r>
      <w:r>
        <w:rPr>
          <w:rStyle w:val="normaltextrun"/>
          <w:sz w:val="28"/>
          <w:szCs w:val="28"/>
          <w:u w:val="single"/>
        </w:rPr>
        <w:t>Некоторые составы преступлений в сфере высоких технологий, определяемые гл. 28 УК РФ.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Первый состав — неправомерный доступ к компьютерной информации (ст. 272 УК РФ) — характеризуется следующим образом: объективная сторона преступления заключается в </w:t>
      </w:r>
      <w:r>
        <w:rPr>
          <w:rStyle w:val="normaltextrun"/>
          <w:sz w:val="28"/>
          <w:szCs w:val="28"/>
          <w:shd w:val="clear" w:color="auto" w:fill="FF0000"/>
        </w:rPr>
        <w:t>незаконном доступе к охраняемой законом компьютерной информации, т.е. информации на машинном носителе, в ЭВМ, в системе ЭВМ или их сети</w:t>
      </w:r>
      <w:r>
        <w:rPr>
          <w:rStyle w:val="normaltextrun"/>
          <w:color w:val="FF0000"/>
          <w:sz w:val="28"/>
          <w:szCs w:val="28"/>
        </w:rPr>
        <w:t xml:space="preserve"> </w:t>
      </w:r>
      <w:r>
        <w:rPr>
          <w:rStyle w:val="normaltextrun"/>
          <w:sz w:val="28"/>
          <w:szCs w:val="28"/>
          <w:shd w:val="clear" w:color="auto" w:fill="00FFFF"/>
        </w:rPr>
        <w:t>неправомерном доступе к охраняемой законом компьютерной информации, если это деяние повлекло уничтожение, блокирование, модификацию либо копирование компьютерной информации</w:t>
      </w:r>
      <w:r>
        <w:rPr>
          <w:rStyle w:val="normaltextrun"/>
          <w:sz w:val="28"/>
          <w:szCs w:val="28"/>
        </w:rPr>
        <w:t>; субъективная сторона определяется виной в форме умысла; субъект — лицо, достигшее 16 лет.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Второй состав — создание, использование и распространение вредоносных компьютерных программ (ст. 273 УК РФ) — характеризуется так: объективная сторона состоит в незаконном </w:t>
      </w:r>
      <w:r>
        <w:rPr>
          <w:rStyle w:val="normaltextrun"/>
          <w:sz w:val="28"/>
          <w:szCs w:val="28"/>
          <w:shd w:val="clear" w:color="auto" w:fill="FF0000"/>
        </w:rPr>
        <w:t>создании программ для ЭВМ и внесении изменений в существующие программы, которые приводят к уничтожению, блокированию и иным негативным последствиям в деятельности ЭВМ и их сетей, а также использование и распространение подобных программ</w:t>
      </w:r>
      <w:r w:rsidRPr="000E52DB">
        <w:rPr>
          <w:rStyle w:val="normaltextrun"/>
          <w:sz w:val="28"/>
          <w:szCs w:val="28"/>
          <w:shd w:val="clear" w:color="auto" w:fill="00FFFF"/>
        </w:rPr>
        <w:t xml:space="preserve"> </w:t>
      </w:r>
      <w:r>
        <w:rPr>
          <w:rStyle w:val="normaltextrun"/>
          <w:sz w:val="28"/>
          <w:szCs w:val="28"/>
          <w:shd w:val="clear" w:color="auto" w:fill="00FFFF"/>
        </w:rPr>
        <w:t>создании, распространении или использовании компьютерных программ либо иной компьютерной информации, заведомо предназначенных для несанкционированного уничтожения, блокирования, модификации, копирования компьютерной информации или нейтрализации средств защиты компьютерной информации</w:t>
      </w:r>
      <w:r>
        <w:rPr>
          <w:rStyle w:val="normaltextrun"/>
          <w:sz w:val="28"/>
          <w:szCs w:val="28"/>
        </w:rPr>
        <w:t>; субъективная сторона преступления — вина в форме прямого умысла; субъект преступления — лицо, достигшее 16-летнего возраста.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Третий состав — нарушение правил эксплуатации средств хранения, обработки или передачи компьютерной информации и информационно-телекоммуникационных сетей (ст. 274 УК РФ) — имеет следующие характеристики: объективная сторона выражается в нарушении регламентированных правил эксплуатации средств хранения, обработки или передачи компьютерной информации</w:t>
      </w:r>
      <w:r>
        <w:rPr>
          <w:rStyle w:val="normaltextrun"/>
          <w:color w:val="FF0000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либо информационно-телекоммуникационных сетей </w:t>
      </w:r>
      <w:r>
        <w:rPr>
          <w:rStyle w:val="normaltextrun"/>
          <w:sz w:val="28"/>
          <w:szCs w:val="28"/>
          <w:shd w:val="clear" w:color="auto" w:fill="00FFFF"/>
        </w:rPr>
        <w:t>и оконечного оборудования, а также правил доступа к информационно-телекоммуникационным сетям</w:t>
      </w:r>
      <w:r>
        <w:rPr>
          <w:rStyle w:val="normaltextrun"/>
          <w:sz w:val="28"/>
          <w:szCs w:val="28"/>
        </w:rPr>
        <w:t xml:space="preserve">, если это повлекло </w:t>
      </w:r>
      <w:r>
        <w:rPr>
          <w:rStyle w:val="normaltextrun"/>
          <w:sz w:val="28"/>
          <w:szCs w:val="28"/>
          <w:shd w:val="clear" w:color="auto" w:fill="FF0000"/>
        </w:rPr>
        <w:t>за собой существенный вред</w:t>
      </w:r>
      <w:r>
        <w:rPr>
          <w:rStyle w:val="normaltextrun"/>
          <w:sz w:val="28"/>
          <w:szCs w:val="28"/>
        </w:rPr>
        <w:t> </w:t>
      </w:r>
      <w:r w:rsidRPr="00912064">
        <w:rPr>
          <w:rStyle w:val="normaltextrun"/>
          <w:sz w:val="28"/>
          <w:szCs w:val="28"/>
          <w:highlight w:val="cyan"/>
          <w:shd w:val="clear" w:color="auto" w:fill="00FF00"/>
        </w:rPr>
        <w:t>уничтожение, блокирование, модификацию либо копирование компьютерной информации, причинившее крупный ущерб</w:t>
      </w:r>
      <w:r>
        <w:rPr>
          <w:rStyle w:val="normaltextrun"/>
          <w:sz w:val="28"/>
          <w:szCs w:val="28"/>
        </w:rPr>
        <w:t>; субъективная сторона данного незаконного проявления характеризуется виной в форме умысла и неосторожности; субъект здесь — лицо, имеющее доступ к рассматриваемым техническим средствам.</w:t>
      </w:r>
    </w:p>
    <w:p w:rsidR="00240B9D" w:rsidRDefault="00240B9D" w:rsidP="00240B9D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Необходимо подчеркнуть, что у всех трех исследуемых правонарушений в сфере компьютерной информации один и тот же объект — общественно опасные деяния, посягающие на безопасность информации, определенные технические информационные системы и компьютерную технику.</w:t>
      </w:r>
    </w:p>
    <w:p w:rsidR="00240B9D" w:rsidRDefault="00240B9D" w:rsidP="004B311B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lastRenderedPageBreak/>
        <w:t>Виды наказания за совершение данных преступлений в информационной сфере самые разные: штраф, исправительные работы, принудительные работы, ограничение свободы, лишение свободы.</w:t>
      </w:r>
    </w:p>
    <w:p w:rsidR="004B311B" w:rsidRDefault="004B311B" w:rsidP="004B311B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sz w:val="28"/>
          <w:szCs w:val="28"/>
        </w:rPr>
      </w:pPr>
      <w:bookmarkStart w:id="0" w:name="_GoBack"/>
      <w:bookmarkEnd w:id="0"/>
    </w:p>
    <w:sectPr w:rsidR="004B311B" w:rsidSect="005C6700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E13FB"/>
    <w:multiLevelType w:val="hybridMultilevel"/>
    <w:tmpl w:val="7A766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9E8"/>
    <w:rsid w:val="00003452"/>
    <w:rsid w:val="0006515C"/>
    <w:rsid w:val="001350F9"/>
    <w:rsid w:val="00183580"/>
    <w:rsid w:val="00202930"/>
    <w:rsid w:val="00240B9D"/>
    <w:rsid w:val="003100F6"/>
    <w:rsid w:val="00313F21"/>
    <w:rsid w:val="0034000A"/>
    <w:rsid w:val="00376385"/>
    <w:rsid w:val="003C3EBD"/>
    <w:rsid w:val="00405BA4"/>
    <w:rsid w:val="004321D4"/>
    <w:rsid w:val="00485CA8"/>
    <w:rsid w:val="00495ECD"/>
    <w:rsid w:val="004B311B"/>
    <w:rsid w:val="004E21B5"/>
    <w:rsid w:val="00552AB2"/>
    <w:rsid w:val="005B74F7"/>
    <w:rsid w:val="005C6700"/>
    <w:rsid w:val="0062315B"/>
    <w:rsid w:val="00671A1F"/>
    <w:rsid w:val="006A1BBE"/>
    <w:rsid w:val="006C0BEE"/>
    <w:rsid w:val="00762AF8"/>
    <w:rsid w:val="00775353"/>
    <w:rsid w:val="007B2B0B"/>
    <w:rsid w:val="00820C4A"/>
    <w:rsid w:val="00844933"/>
    <w:rsid w:val="00887728"/>
    <w:rsid w:val="008C7DD6"/>
    <w:rsid w:val="00901A80"/>
    <w:rsid w:val="00904B50"/>
    <w:rsid w:val="00B0280F"/>
    <w:rsid w:val="00B110F1"/>
    <w:rsid w:val="00B27D7D"/>
    <w:rsid w:val="00B630BA"/>
    <w:rsid w:val="00BC17DD"/>
    <w:rsid w:val="00C21630"/>
    <w:rsid w:val="00C517AB"/>
    <w:rsid w:val="00C6512B"/>
    <w:rsid w:val="00D25623"/>
    <w:rsid w:val="00D609E8"/>
    <w:rsid w:val="00D65EE8"/>
    <w:rsid w:val="00E441A7"/>
    <w:rsid w:val="00E819EF"/>
    <w:rsid w:val="00EA7934"/>
    <w:rsid w:val="00EE74FB"/>
    <w:rsid w:val="00EF2F59"/>
    <w:rsid w:val="00F2539D"/>
    <w:rsid w:val="00F3623F"/>
    <w:rsid w:val="00F8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30D5CC-44E7-416F-B747-D9DA285F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9E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7D7D"/>
    <w:rPr>
      <w:color w:val="0000FF" w:themeColor="hyperlink"/>
      <w:u w:val="single"/>
    </w:rPr>
  </w:style>
  <w:style w:type="paragraph" w:customStyle="1" w:styleId="Style2">
    <w:name w:val="Style2"/>
    <w:basedOn w:val="a"/>
    <w:rsid w:val="007B2B0B"/>
    <w:pPr>
      <w:widowControl w:val="0"/>
      <w:autoSpaceDE w:val="0"/>
      <w:autoSpaceDN w:val="0"/>
      <w:adjustRightInd w:val="0"/>
      <w:spacing w:after="0" w:line="55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7B2B0B"/>
    <w:pPr>
      <w:widowControl w:val="0"/>
      <w:autoSpaceDE w:val="0"/>
      <w:autoSpaceDN w:val="0"/>
      <w:adjustRightInd w:val="0"/>
      <w:spacing w:after="0" w:line="374" w:lineRule="exact"/>
      <w:ind w:firstLine="4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7B2B0B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7B2B0B"/>
    <w:rPr>
      <w:rFonts w:ascii="Times New Roman" w:hAnsi="Times New Roman" w:cs="Times New Roman"/>
      <w:color w:val="000000"/>
      <w:sz w:val="44"/>
      <w:szCs w:val="44"/>
    </w:rPr>
  </w:style>
  <w:style w:type="character" w:customStyle="1" w:styleId="FontStyle14">
    <w:name w:val="Font Style14"/>
    <w:rsid w:val="007B2B0B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List Paragraph"/>
    <w:basedOn w:val="a"/>
    <w:uiPriority w:val="34"/>
    <w:qFormat/>
    <w:rsid w:val="00F3623F"/>
    <w:pPr>
      <w:ind w:left="720"/>
      <w:contextualSpacing/>
    </w:pPr>
  </w:style>
  <w:style w:type="character" w:customStyle="1" w:styleId="normaltextrun">
    <w:name w:val="normaltextrun"/>
    <w:basedOn w:val="a0"/>
    <w:rsid w:val="00313F21"/>
  </w:style>
  <w:style w:type="paragraph" w:customStyle="1" w:styleId="paragraph">
    <w:name w:val="paragraph"/>
    <w:basedOn w:val="a"/>
    <w:rsid w:val="00240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ingerror">
    <w:name w:val="spellingerror"/>
    <w:basedOn w:val="a0"/>
    <w:rsid w:val="00240B9D"/>
  </w:style>
  <w:style w:type="character" w:customStyle="1" w:styleId="eop">
    <w:name w:val="eop"/>
    <w:basedOn w:val="a0"/>
    <w:rsid w:val="00240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12.png"/><Relationship Id="rId39" Type="http://schemas.openxmlformats.org/officeDocument/2006/relationships/hyperlink" Target="https://rkn.gov.ru/" TargetMode="External"/><Relationship Id="rId21" Type="http://schemas.openxmlformats.org/officeDocument/2006/relationships/image" Target="media/image7.png"/><Relationship Id="rId34" Type="http://schemas.openxmlformats.org/officeDocument/2006/relationships/hyperlink" Target="https://rkn.gov.ru/" TargetMode="External"/><Relationship Id="rId42" Type="http://schemas.openxmlformats.org/officeDocument/2006/relationships/hyperlink" Target="https://fstec.ru/tekhnicheskaya-zashchita-informatsii/dokumenty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rkn.gov.ru/" TargetMode="Externa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9" Type="http://schemas.openxmlformats.org/officeDocument/2006/relationships/hyperlink" Target="https://fstec.ru/normotvorcheskaya/tekhnicheskaya-zashchita-informatsi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sb.ru/" TargetMode="External"/><Relationship Id="rId11" Type="http://schemas.openxmlformats.org/officeDocument/2006/relationships/hyperlink" Target="http://www.fsb.ru/" TargetMode="External"/><Relationship Id="rId24" Type="http://schemas.openxmlformats.org/officeDocument/2006/relationships/image" Target="media/image10.png"/><Relationship Id="rId32" Type="http://schemas.openxmlformats.org/officeDocument/2006/relationships/hyperlink" Target="https://fstec.ru/" TargetMode="External"/><Relationship Id="rId37" Type="http://schemas.openxmlformats.org/officeDocument/2006/relationships/hyperlink" Target="https://fstec.ru/" TargetMode="External"/><Relationship Id="rId40" Type="http://schemas.openxmlformats.org/officeDocument/2006/relationships/hyperlink" Target="http://www.consultant.ru/" TargetMode="External"/><Relationship Id="rId45" Type="http://schemas.openxmlformats.org/officeDocument/2006/relationships/hyperlink" Target="https://fstec.ru/normotvorcheskaya/tekhnicheskaya-zashchita-informatsii" TargetMode="External"/><Relationship Id="rId5" Type="http://schemas.openxmlformats.org/officeDocument/2006/relationships/hyperlink" Target="https://fstec.ru/" TargetMode="External"/><Relationship Id="rId15" Type="http://schemas.openxmlformats.org/officeDocument/2006/relationships/image" Target="media/image1.png"/><Relationship Id="rId23" Type="http://schemas.openxmlformats.org/officeDocument/2006/relationships/image" Target="media/image9.png"/><Relationship Id="rId28" Type="http://schemas.openxmlformats.org/officeDocument/2006/relationships/hyperlink" Target="https://fstec.ru/tekhnicheskaya-zashchita-informatsii/dokumenty" TargetMode="External"/><Relationship Id="rId36" Type="http://schemas.openxmlformats.org/officeDocument/2006/relationships/hyperlink" Target="https://www.garant.ru/" TargetMode="External"/><Relationship Id="rId10" Type="http://schemas.openxmlformats.org/officeDocument/2006/relationships/hyperlink" Target="https://fstec.ru/" TargetMode="External"/><Relationship Id="rId19" Type="http://schemas.openxmlformats.org/officeDocument/2006/relationships/image" Target="media/image5.png"/><Relationship Id="rId31" Type="http://schemas.openxmlformats.org/officeDocument/2006/relationships/hyperlink" Target="https://fstec.ru/normotvorcheskaya/tekhnicheskaya-zashchita-informatsii" TargetMode="External"/><Relationship Id="rId44" Type="http://schemas.openxmlformats.org/officeDocument/2006/relationships/hyperlink" Target="https://fstec.ru/normotvorcheskaya/tekhnicheskaya-zashchita-informatsi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arant.ru/" TargetMode="External"/><Relationship Id="rId14" Type="http://schemas.openxmlformats.org/officeDocument/2006/relationships/hyperlink" Target="https://www.garant.ru/" TargetMode="External"/><Relationship Id="rId22" Type="http://schemas.openxmlformats.org/officeDocument/2006/relationships/image" Target="media/image8.png"/><Relationship Id="rId27" Type="http://schemas.openxmlformats.org/officeDocument/2006/relationships/image" Target="media/image13.png"/><Relationship Id="rId30" Type="http://schemas.openxmlformats.org/officeDocument/2006/relationships/hyperlink" Target="https://fstec.ru/normotvorcheskaya/tekhnicheskaya-zashchita-informatsii" TargetMode="External"/><Relationship Id="rId35" Type="http://schemas.openxmlformats.org/officeDocument/2006/relationships/hyperlink" Target="http://www.consultant.ru/" TargetMode="External"/><Relationship Id="rId43" Type="http://schemas.openxmlformats.org/officeDocument/2006/relationships/hyperlink" Target="https://fstec.ru/normotvorcheskaya/tekhnicheskaya-zashchita-informatsii" TargetMode="External"/><Relationship Id="rId8" Type="http://schemas.openxmlformats.org/officeDocument/2006/relationships/hyperlink" Target="http://www.consultant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kn.gov.ru/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11.png"/><Relationship Id="rId33" Type="http://schemas.openxmlformats.org/officeDocument/2006/relationships/hyperlink" Target="http://www.fsb.ru/" TargetMode="External"/><Relationship Id="rId38" Type="http://schemas.openxmlformats.org/officeDocument/2006/relationships/hyperlink" Target="http://www.fsb.ru/" TargetMode="External"/><Relationship Id="rId46" Type="http://schemas.openxmlformats.org/officeDocument/2006/relationships/fontTable" Target="fontTable.xml"/><Relationship Id="rId20" Type="http://schemas.openxmlformats.org/officeDocument/2006/relationships/image" Target="media/image6.png"/><Relationship Id="rId41" Type="http://schemas.openxmlformats.org/officeDocument/2006/relationships/hyperlink" Target="https://www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6597</Words>
  <Characters>37606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Аникин Игорь Вячеславович</cp:lastModifiedBy>
  <cp:revision>4</cp:revision>
  <cp:lastPrinted>2019-01-14T14:59:00Z</cp:lastPrinted>
  <dcterms:created xsi:type="dcterms:W3CDTF">2021-09-12T16:05:00Z</dcterms:created>
  <dcterms:modified xsi:type="dcterms:W3CDTF">2021-09-12T16:40:00Z</dcterms:modified>
</cp:coreProperties>
</file>